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8F7B4" w14:textId="77777777" w:rsidR="005A7C27" w:rsidRDefault="00715AA5">
      <w:pPr>
        <w:widowControl w:val="0"/>
        <w:rPr>
          <w:rFonts w:asciiTheme="majorHAnsi" w:hAnsiTheme="majorHAnsi" w:cstheme="majorHAnsi"/>
        </w:rPr>
      </w:pPr>
      <w:r>
        <w:rPr>
          <w:rFonts w:asciiTheme="majorHAnsi" w:hAnsiTheme="majorHAnsi" w:cstheme="majorHAnsi"/>
        </w:rPr>
        <w:t xml:space="preserve"> </w:t>
      </w:r>
    </w:p>
    <w:p w14:paraId="3AC3701C" w14:textId="77777777" w:rsidR="005A7C27" w:rsidRDefault="00715AA5">
      <w:pPr>
        <w:widowControl w:val="0"/>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noProof/>
        </w:rPr>
        <w:drawing>
          <wp:inline distT="0" distB="0" distL="0" distR="9525" wp14:anchorId="0814FDF4" wp14:editId="285F2B2C">
            <wp:extent cx="2226310" cy="66421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6"/>
                    <a:stretch>
                      <a:fillRect/>
                    </a:stretch>
                  </pic:blipFill>
                  <pic:spPr bwMode="auto">
                    <a:xfrm>
                      <a:off x="0" y="0"/>
                      <a:ext cx="2226310" cy="664210"/>
                    </a:xfrm>
                    <a:prstGeom prst="rect">
                      <a:avLst/>
                    </a:prstGeom>
                  </pic:spPr>
                </pic:pic>
              </a:graphicData>
            </a:graphic>
          </wp:inline>
        </w:drawing>
      </w:r>
    </w:p>
    <w:p w14:paraId="76B0B317" w14:textId="77777777" w:rsidR="005A7C27" w:rsidRDefault="005A7C27">
      <w:pPr>
        <w:widowControl w:val="0"/>
        <w:rPr>
          <w:rFonts w:asciiTheme="majorHAnsi" w:hAnsiTheme="majorHAnsi" w:cs="Times"/>
        </w:rPr>
      </w:pPr>
    </w:p>
    <w:p w14:paraId="73D38026" w14:textId="77777777" w:rsidR="005A7C27" w:rsidRDefault="00715AA5">
      <w:pPr>
        <w:widowControl w:val="0"/>
        <w:rPr>
          <w:rFonts w:asciiTheme="majorHAnsi" w:hAnsiTheme="majorHAnsi" w:cs="Times"/>
          <w:bCs/>
          <w:i/>
          <w:iCs/>
          <w:sz w:val="32"/>
          <w:szCs w:val="32"/>
        </w:rPr>
      </w:pPr>
      <w:r>
        <w:rPr>
          <w:rFonts w:asciiTheme="majorHAnsi" w:hAnsiTheme="majorHAnsi" w:cs="Times"/>
        </w:rPr>
        <w:tab/>
      </w:r>
      <w:r>
        <w:rPr>
          <w:rFonts w:asciiTheme="majorHAnsi" w:hAnsiTheme="majorHAnsi" w:cs="Times"/>
        </w:rPr>
        <w:tab/>
      </w:r>
      <w:r>
        <w:rPr>
          <w:rFonts w:asciiTheme="majorHAnsi" w:hAnsiTheme="majorHAnsi" w:cs="Times"/>
        </w:rPr>
        <w:tab/>
      </w:r>
      <w:r>
        <w:rPr>
          <w:rFonts w:asciiTheme="majorHAnsi" w:hAnsiTheme="majorHAnsi" w:cs="Times"/>
        </w:rPr>
        <w:tab/>
      </w:r>
      <w:r>
        <w:rPr>
          <w:rFonts w:asciiTheme="majorHAnsi" w:hAnsiTheme="majorHAnsi" w:cs="Times"/>
        </w:rPr>
        <w:tab/>
      </w:r>
      <w:r>
        <w:rPr>
          <w:rFonts w:asciiTheme="majorHAnsi" w:hAnsiTheme="majorHAnsi" w:cs="Times"/>
        </w:rPr>
        <w:tab/>
      </w:r>
      <w:r>
        <w:rPr>
          <w:rFonts w:asciiTheme="majorHAnsi" w:hAnsiTheme="majorHAnsi" w:cs="Times"/>
        </w:rPr>
        <w:tab/>
      </w:r>
      <w:r>
        <w:rPr>
          <w:rFonts w:asciiTheme="majorHAnsi" w:hAnsiTheme="majorHAnsi" w:cs="Times"/>
        </w:rPr>
        <w:tab/>
      </w:r>
      <w:r>
        <w:rPr>
          <w:rFonts w:asciiTheme="majorHAnsi" w:hAnsiTheme="majorHAnsi" w:cs="Times"/>
        </w:rPr>
        <w:tab/>
      </w:r>
      <w:r>
        <w:rPr>
          <w:rFonts w:asciiTheme="majorHAnsi" w:hAnsiTheme="majorHAnsi" w:cs="Times"/>
          <w:bCs/>
          <w:i/>
          <w:iCs/>
          <w:sz w:val="32"/>
          <w:szCs w:val="32"/>
        </w:rPr>
        <w:t>FAUSTROLL</w:t>
      </w:r>
      <w:r>
        <w:rPr>
          <w:rFonts w:asciiTheme="majorHAnsi" w:hAnsiTheme="majorHAnsi" w:cs="Times"/>
          <w:bCs/>
          <w:i/>
          <w:iCs/>
          <w:sz w:val="32"/>
          <w:szCs w:val="32"/>
        </w:rPr>
        <w:tab/>
      </w:r>
    </w:p>
    <w:p w14:paraId="13E82951" w14:textId="77777777" w:rsidR="005A7C27" w:rsidRDefault="005A7C27">
      <w:pPr>
        <w:widowControl w:val="0"/>
        <w:rPr>
          <w:rFonts w:asciiTheme="majorHAnsi" w:hAnsiTheme="majorHAnsi" w:cs="Times"/>
        </w:rPr>
      </w:pPr>
    </w:p>
    <w:p w14:paraId="4C85D77A" w14:textId="77777777" w:rsidR="005A7C27" w:rsidRDefault="00715AA5">
      <w:pPr>
        <w:widowControl w:val="0"/>
        <w:rPr>
          <w:rFonts w:asciiTheme="majorHAnsi" w:hAnsiTheme="majorHAnsi" w:cs="Times"/>
        </w:rPr>
      </w:pPr>
      <w:r>
        <w:rPr>
          <w:rFonts w:asciiTheme="majorHAnsi" w:hAnsiTheme="majorHAnsi" w:cs="Times"/>
        </w:rPr>
        <w:tab/>
      </w:r>
      <w:r>
        <w:rPr>
          <w:rFonts w:asciiTheme="majorHAnsi" w:hAnsiTheme="majorHAnsi" w:cs="Times"/>
        </w:rPr>
        <w:tab/>
      </w:r>
      <w:r>
        <w:rPr>
          <w:rFonts w:asciiTheme="majorHAnsi" w:hAnsiTheme="majorHAnsi" w:cs="Times"/>
        </w:rPr>
        <w:tab/>
      </w:r>
      <w:r>
        <w:rPr>
          <w:rFonts w:asciiTheme="majorHAnsi" w:hAnsiTheme="majorHAnsi" w:cs="Times"/>
        </w:rPr>
        <w:tab/>
      </w:r>
      <w:r>
        <w:rPr>
          <w:rFonts w:asciiTheme="majorHAnsi" w:hAnsiTheme="majorHAnsi" w:cs="Times"/>
        </w:rPr>
        <w:tab/>
      </w:r>
      <w:r>
        <w:rPr>
          <w:rFonts w:asciiTheme="majorHAnsi" w:hAnsiTheme="majorHAnsi" w:cs="Times"/>
        </w:rPr>
        <w:tab/>
      </w:r>
      <w:r>
        <w:rPr>
          <w:rFonts w:asciiTheme="majorHAnsi" w:hAnsiTheme="majorHAnsi" w:cs="Times"/>
        </w:rPr>
        <w:tab/>
        <w:t xml:space="preserve">Conception et mise en scène </w:t>
      </w:r>
      <w:r>
        <w:rPr>
          <w:rFonts w:asciiTheme="majorHAnsi" w:hAnsiTheme="majorHAnsi" w:cs="Times"/>
        </w:rPr>
        <w:tab/>
      </w:r>
      <w:r>
        <w:rPr>
          <w:rFonts w:asciiTheme="majorHAnsi" w:hAnsiTheme="majorHAnsi" w:cs="Times"/>
        </w:rPr>
        <w:tab/>
      </w:r>
      <w:r>
        <w:rPr>
          <w:rFonts w:asciiTheme="majorHAnsi" w:hAnsiTheme="majorHAnsi" w:cs="Times"/>
        </w:rPr>
        <w:tab/>
      </w:r>
      <w:r>
        <w:rPr>
          <w:rFonts w:asciiTheme="majorHAnsi" w:hAnsiTheme="majorHAnsi" w:cs="Times"/>
        </w:rPr>
        <w:tab/>
      </w:r>
      <w:r>
        <w:rPr>
          <w:rFonts w:asciiTheme="majorHAnsi" w:hAnsiTheme="majorHAnsi" w:cs="Times"/>
        </w:rPr>
        <w:tab/>
      </w:r>
      <w:r>
        <w:rPr>
          <w:rFonts w:asciiTheme="majorHAnsi" w:hAnsiTheme="majorHAnsi" w:cs="Times"/>
        </w:rPr>
        <w:tab/>
      </w:r>
      <w:r>
        <w:rPr>
          <w:rFonts w:asciiTheme="majorHAnsi" w:hAnsiTheme="majorHAnsi" w:cs="Times"/>
        </w:rPr>
        <w:tab/>
      </w:r>
      <w:r>
        <w:rPr>
          <w:rFonts w:asciiTheme="majorHAnsi" w:hAnsiTheme="majorHAnsi" w:cs="Times"/>
        </w:rPr>
        <w:tab/>
        <w:t xml:space="preserve">David </w:t>
      </w:r>
      <w:proofErr w:type="spellStart"/>
      <w:r>
        <w:rPr>
          <w:rFonts w:asciiTheme="majorHAnsi" w:hAnsiTheme="majorHAnsi" w:cs="Times"/>
        </w:rPr>
        <w:t>Girodin</w:t>
      </w:r>
      <w:proofErr w:type="spellEnd"/>
      <w:r>
        <w:rPr>
          <w:rFonts w:asciiTheme="majorHAnsi" w:hAnsiTheme="majorHAnsi" w:cs="Times"/>
        </w:rPr>
        <w:t xml:space="preserve"> Moab</w:t>
      </w:r>
    </w:p>
    <w:p w14:paraId="45A82EFF" w14:textId="77777777" w:rsidR="005A7C27" w:rsidRDefault="005A7C27">
      <w:pPr>
        <w:widowControl w:val="0"/>
        <w:rPr>
          <w:rFonts w:asciiTheme="majorHAnsi" w:hAnsiTheme="majorHAnsi" w:cs="Times"/>
        </w:rPr>
      </w:pPr>
    </w:p>
    <w:p w14:paraId="601FD802" w14:textId="77777777" w:rsidR="005A7C27" w:rsidRDefault="005A7C27">
      <w:pPr>
        <w:widowControl w:val="0"/>
        <w:rPr>
          <w:rFonts w:asciiTheme="majorHAnsi" w:hAnsiTheme="majorHAnsi" w:cs="Times"/>
        </w:rPr>
      </w:pPr>
    </w:p>
    <w:p w14:paraId="40AEA9BB" w14:textId="77777777" w:rsidR="005A7C27" w:rsidRDefault="00715AA5">
      <w:pPr>
        <w:widowControl w:val="0"/>
        <w:rPr>
          <w:rFonts w:asciiTheme="majorHAnsi" w:hAnsiTheme="majorHAnsi" w:cs="Times"/>
          <w:i/>
        </w:rPr>
      </w:pPr>
      <w:r>
        <w:rPr>
          <w:rFonts w:asciiTheme="majorHAnsi" w:hAnsiTheme="majorHAnsi" w:cs="Times"/>
          <w:i/>
        </w:rPr>
        <w:t>Inspiré du personnage Faustroll, savant fou née de l’œuvre d'Alfred Jarry</w:t>
      </w:r>
    </w:p>
    <w:p w14:paraId="07B23F15" w14:textId="77777777" w:rsidR="005A7C27" w:rsidRDefault="005A7C27">
      <w:pPr>
        <w:widowControl w:val="0"/>
        <w:pBdr>
          <w:bottom w:val="single" w:sz="6" w:space="1" w:color="00000A"/>
        </w:pBdr>
        <w:rPr>
          <w:rFonts w:asciiTheme="majorHAnsi" w:hAnsiTheme="majorHAnsi" w:cs="Times"/>
        </w:rPr>
      </w:pPr>
    </w:p>
    <w:p w14:paraId="5C2ABB6E" w14:textId="77777777" w:rsidR="005A7C27" w:rsidRDefault="005A7C27">
      <w:pPr>
        <w:widowControl w:val="0"/>
        <w:rPr>
          <w:rFonts w:asciiTheme="majorHAnsi" w:hAnsiTheme="majorHAnsi" w:cs="Times"/>
        </w:rPr>
      </w:pPr>
    </w:p>
    <w:p w14:paraId="6E654AA4" w14:textId="77777777" w:rsidR="005A7C27" w:rsidRDefault="00715AA5">
      <w:pPr>
        <w:widowControl w:val="0"/>
        <w:pBdr>
          <w:bottom w:val="single" w:sz="6" w:space="1" w:color="00000A"/>
        </w:pBdr>
        <w:rPr>
          <w:rFonts w:asciiTheme="majorHAnsi" w:hAnsiTheme="majorHAnsi" w:cs="Times"/>
          <w:i/>
          <w:iCs/>
        </w:rPr>
      </w:pPr>
      <w:r>
        <w:rPr>
          <w:rFonts w:asciiTheme="majorHAnsi" w:hAnsiTheme="majorHAnsi" w:cs="Times"/>
          <w:i/>
          <w:iCs/>
        </w:rPr>
        <w:t xml:space="preserve">CALENDRIER </w:t>
      </w:r>
    </w:p>
    <w:p w14:paraId="3EED740F" w14:textId="77777777" w:rsidR="005A7C27" w:rsidRDefault="005A7C27">
      <w:pPr>
        <w:widowControl w:val="0"/>
        <w:rPr>
          <w:rFonts w:asciiTheme="majorHAnsi" w:hAnsiTheme="majorHAnsi" w:cs="Times"/>
        </w:rPr>
      </w:pPr>
    </w:p>
    <w:p w14:paraId="368A2E4E" w14:textId="77777777" w:rsidR="005A7C27" w:rsidRDefault="00715AA5">
      <w:pPr>
        <w:widowControl w:val="0"/>
        <w:rPr>
          <w:rFonts w:asciiTheme="majorHAnsi" w:hAnsiTheme="majorHAnsi" w:cs="Times"/>
        </w:rPr>
      </w:pPr>
      <w:r>
        <w:rPr>
          <w:rFonts w:asciiTheme="majorHAnsi" w:hAnsiTheme="majorHAnsi" w:cs="Times"/>
        </w:rPr>
        <w:t xml:space="preserve">Résidences : 8 au 10 Janvier 2019 / 26 au 30 Mars 2019 / 11 au 15 Juin 2019/ 26 Août au </w:t>
      </w:r>
    </w:p>
    <w:p w14:paraId="6E1F2B6B" w14:textId="77777777" w:rsidR="005A7C27" w:rsidRDefault="00715AA5">
      <w:pPr>
        <w:widowControl w:val="0"/>
        <w:rPr>
          <w:rFonts w:asciiTheme="majorHAnsi" w:hAnsiTheme="majorHAnsi" w:cs="Times"/>
        </w:rPr>
      </w:pPr>
      <w:r>
        <w:rPr>
          <w:rFonts w:asciiTheme="majorHAnsi" w:hAnsiTheme="majorHAnsi" w:cs="Times"/>
        </w:rPr>
        <w:t>15 septembre 2019</w:t>
      </w:r>
    </w:p>
    <w:p w14:paraId="3CD193D8" w14:textId="77777777" w:rsidR="005A7C27" w:rsidRDefault="005A7C27">
      <w:pPr>
        <w:widowControl w:val="0"/>
        <w:pBdr>
          <w:bottom w:val="single" w:sz="6" w:space="1" w:color="00000A"/>
        </w:pBdr>
        <w:rPr>
          <w:rFonts w:asciiTheme="majorHAnsi" w:hAnsiTheme="majorHAnsi" w:cs="Times"/>
        </w:rPr>
      </w:pPr>
    </w:p>
    <w:p w14:paraId="4F219591" w14:textId="77777777" w:rsidR="005A7C27" w:rsidRDefault="00715AA5">
      <w:pPr>
        <w:widowControl w:val="0"/>
        <w:pBdr>
          <w:bottom w:val="single" w:sz="6" w:space="1" w:color="00000A"/>
        </w:pBdr>
        <w:rPr>
          <w:rFonts w:asciiTheme="majorHAnsi" w:hAnsiTheme="majorHAnsi" w:cs="Times"/>
        </w:rPr>
      </w:pPr>
      <w:r>
        <w:rPr>
          <w:rFonts w:asciiTheme="majorHAnsi" w:hAnsiTheme="majorHAnsi" w:cs="Times"/>
        </w:rPr>
        <w:t>Etre disponible pour la diffusion du spectacle (à partir du 17 septembre)</w:t>
      </w:r>
    </w:p>
    <w:p w14:paraId="5673BC2F" w14:textId="77777777" w:rsidR="005A7C27" w:rsidRDefault="005A7C27">
      <w:pPr>
        <w:widowControl w:val="0"/>
        <w:pBdr>
          <w:bottom w:val="single" w:sz="6" w:space="1" w:color="00000A"/>
        </w:pBdr>
        <w:rPr>
          <w:rFonts w:asciiTheme="majorHAnsi" w:hAnsiTheme="majorHAnsi" w:cs="Times"/>
        </w:rPr>
      </w:pPr>
    </w:p>
    <w:p w14:paraId="31072F1E" w14:textId="77777777" w:rsidR="005A7C27" w:rsidRDefault="005A7C27">
      <w:pPr>
        <w:widowControl w:val="0"/>
        <w:rPr>
          <w:rFonts w:asciiTheme="majorHAnsi" w:hAnsiTheme="majorHAnsi" w:cs="Times"/>
        </w:rPr>
      </w:pPr>
    </w:p>
    <w:p w14:paraId="7BA755C8" w14:textId="77777777" w:rsidR="005A7C27" w:rsidRDefault="00715AA5">
      <w:pPr>
        <w:widowControl w:val="0"/>
        <w:pBdr>
          <w:bottom w:val="single" w:sz="6" w:space="1" w:color="00000A"/>
        </w:pBdr>
        <w:rPr>
          <w:rFonts w:asciiTheme="majorHAnsi" w:hAnsiTheme="majorHAnsi" w:cs="Times"/>
          <w:i/>
          <w:iCs/>
        </w:rPr>
      </w:pPr>
      <w:r>
        <w:rPr>
          <w:rFonts w:asciiTheme="majorHAnsi" w:hAnsiTheme="majorHAnsi" w:cs="Times"/>
          <w:i/>
          <w:iCs/>
        </w:rPr>
        <w:t>AUDITION</w:t>
      </w:r>
    </w:p>
    <w:p w14:paraId="5D92C939" w14:textId="77777777" w:rsidR="005A7C27" w:rsidRDefault="005A7C27">
      <w:pPr>
        <w:widowControl w:val="0"/>
        <w:rPr>
          <w:rFonts w:asciiTheme="majorHAnsi" w:hAnsiTheme="majorHAnsi" w:cs="Times"/>
        </w:rPr>
      </w:pPr>
    </w:p>
    <w:p w14:paraId="633E7B61" w14:textId="77777777" w:rsidR="005A7C27" w:rsidRDefault="00715AA5">
      <w:pPr>
        <w:rPr>
          <w:rFonts w:asciiTheme="majorHAnsi" w:hAnsiTheme="majorHAnsi" w:cs="Times"/>
        </w:rPr>
      </w:pPr>
      <w:r>
        <w:rPr>
          <w:rFonts w:asciiTheme="majorHAnsi" w:hAnsiTheme="majorHAnsi" w:cs="Times"/>
        </w:rPr>
        <w:t xml:space="preserve">Dimanche 09 Décembre de 14h à 18h au Jardin Parallèle : </w:t>
      </w:r>
    </w:p>
    <w:p w14:paraId="6F1012C0" w14:textId="77777777" w:rsidR="005A7C27" w:rsidRDefault="00715AA5">
      <w:pPr>
        <w:rPr>
          <w:rFonts w:ascii="Times" w:eastAsia="Times New Roman" w:hAnsi="Times" w:cs="Times New Roman"/>
          <w:sz w:val="20"/>
          <w:szCs w:val="20"/>
        </w:rPr>
      </w:pPr>
      <w:r>
        <w:rPr>
          <w:rFonts w:asciiTheme="majorHAnsi" w:hAnsiTheme="majorHAnsi" w:cs="Times"/>
        </w:rPr>
        <w:t>72/74 rue de neufchâtel,</w:t>
      </w:r>
    </w:p>
    <w:p w14:paraId="56AC39C6" w14:textId="77777777" w:rsidR="004222AF" w:rsidRDefault="00715AA5" w:rsidP="004222AF">
      <w:pPr>
        <w:widowControl w:val="0"/>
        <w:rPr>
          <w:rFonts w:asciiTheme="majorHAnsi" w:hAnsiTheme="majorHAnsi" w:cs="Times"/>
        </w:rPr>
      </w:pPr>
      <w:r>
        <w:rPr>
          <w:rFonts w:asciiTheme="majorHAnsi" w:hAnsiTheme="majorHAnsi" w:cs="Times"/>
        </w:rPr>
        <w:t>51100 Reims.</w:t>
      </w:r>
    </w:p>
    <w:p w14:paraId="28313BAB" w14:textId="77777777" w:rsidR="005A7C27" w:rsidRDefault="004222AF" w:rsidP="004222AF">
      <w:pPr>
        <w:widowControl w:val="0"/>
        <w:rPr>
          <w:rFonts w:ascii="-webkit-standard" w:hAnsi="-webkit-standard"/>
          <w:color w:val="000000"/>
        </w:rPr>
      </w:pPr>
      <w:hyperlink r:id="rId7" w:history="1">
        <w:r w:rsidRPr="001A128D">
          <w:rPr>
            <w:rStyle w:val="Lienhypertexte"/>
            <w:rFonts w:ascii="-webkit-standard" w:hAnsi="-webkit-standard"/>
          </w:rPr>
          <w:t>contac</w:t>
        </w:r>
        <w:r w:rsidRPr="001A128D">
          <w:rPr>
            <w:rStyle w:val="Lienhypertexte"/>
            <w:rFonts w:ascii="-webkit-standard" w:hAnsi="-webkit-standard"/>
          </w:rPr>
          <w:t>t</w:t>
        </w:r>
        <w:r w:rsidRPr="001A128D">
          <w:rPr>
            <w:rStyle w:val="Lienhypertexte"/>
            <w:rFonts w:ascii="-webkit-standard" w:hAnsi="-webkit-standard"/>
          </w:rPr>
          <w:t>@pseudonymo.eu</w:t>
        </w:r>
      </w:hyperlink>
      <w:r>
        <w:rPr>
          <w:rFonts w:ascii="-webkit-standard" w:hAnsi="-webkit-standard"/>
          <w:color w:val="000000"/>
        </w:rPr>
        <w:t xml:space="preserve"> / </w:t>
      </w:r>
      <w:r w:rsidRPr="004222AF">
        <w:rPr>
          <w:rFonts w:ascii="-webkit-standard" w:hAnsi="-webkit-standard"/>
          <w:color w:val="000000"/>
        </w:rPr>
        <w:t>07.68.01.68.21</w:t>
      </w:r>
      <w:bookmarkStart w:id="0" w:name="_GoBack"/>
      <w:bookmarkEnd w:id="0"/>
    </w:p>
    <w:p w14:paraId="03CAE7B1" w14:textId="77777777" w:rsidR="004222AF" w:rsidRPr="004222AF" w:rsidRDefault="004222AF" w:rsidP="004222AF">
      <w:pPr>
        <w:widowControl w:val="0"/>
        <w:rPr>
          <w:rFonts w:asciiTheme="majorHAnsi" w:hAnsiTheme="majorHAnsi" w:cs="Times"/>
        </w:rPr>
      </w:pPr>
    </w:p>
    <w:p w14:paraId="1A27193D" w14:textId="77777777" w:rsidR="005A7C27" w:rsidRDefault="00715AA5">
      <w:pPr>
        <w:widowControl w:val="0"/>
      </w:pPr>
      <w:r>
        <w:rPr>
          <w:rFonts w:asciiTheme="majorHAnsi" w:hAnsiTheme="majorHAnsi" w:cs="Times"/>
        </w:rPr>
        <w:t xml:space="preserve">Nous cherchons un artiste homme pratiquant la danse contemporaine, le Hip-Hop, ou bien les deux et ayant une expérience et/ou sensibilité pour le masque, l’objet et la marionnette. </w:t>
      </w:r>
    </w:p>
    <w:p w14:paraId="69000BE1" w14:textId="77777777" w:rsidR="005A7C27" w:rsidRDefault="005A7C27">
      <w:pPr>
        <w:widowControl w:val="0"/>
        <w:rPr>
          <w:rFonts w:asciiTheme="majorHAnsi" w:hAnsiTheme="majorHAnsi" w:cs="Times"/>
        </w:rPr>
      </w:pPr>
    </w:p>
    <w:p w14:paraId="41D4A4F5" w14:textId="77777777" w:rsidR="005A7C27" w:rsidRDefault="00715AA5">
      <w:pPr>
        <w:widowControl w:val="0"/>
        <w:rPr>
          <w:rFonts w:asciiTheme="majorHAnsi" w:hAnsiTheme="majorHAnsi" w:cs="Times"/>
        </w:rPr>
      </w:pPr>
      <w:r>
        <w:rPr>
          <w:rFonts w:asciiTheme="majorHAnsi" w:hAnsiTheme="majorHAnsi" w:cs="Times"/>
        </w:rPr>
        <w:t xml:space="preserve">Durée </w:t>
      </w:r>
      <w:r w:rsidR="004222AF">
        <w:rPr>
          <w:rFonts w:asciiTheme="majorHAnsi" w:hAnsiTheme="majorHAnsi" w:cs="Times"/>
        </w:rPr>
        <w:t>du RDV : 20 minutes de passage.</w:t>
      </w:r>
    </w:p>
    <w:p w14:paraId="15C92C44" w14:textId="77777777" w:rsidR="005A7C27" w:rsidRDefault="005A7C27">
      <w:pPr>
        <w:widowControl w:val="0"/>
        <w:rPr>
          <w:rFonts w:asciiTheme="majorHAnsi" w:hAnsiTheme="majorHAnsi" w:cs="Times"/>
        </w:rPr>
      </w:pPr>
    </w:p>
    <w:p w14:paraId="61B3D756" w14:textId="77777777" w:rsidR="005A7C27" w:rsidRDefault="00715AA5">
      <w:pPr>
        <w:widowControl w:val="0"/>
        <w:rPr>
          <w:rFonts w:asciiTheme="majorHAnsi" w:hAnsiTheme="majorHAnsi" w:cs="Times"/>
        </w:rPr>
      </w:pPr>
      <w:r>
        <w:rPr>
          <w:rFonts w:asciiTheme="majorHAnsi" w:hAnsiTheme="majorHAnsi" w:cs="Times"/>
        </w:rPr>
        <w:t>Parcours libre « A la limite du démembrement  »</w:t>
      </w:r>
    </w:p>
    <w:p w14:paraId="4B58E5A5" w14:textId="77777777" w:rsidR="005A7C27" w:rsidRDefault="005A7C27">
      <w:pPr>
        <w:widowControl w:val="0"/>
        <w:rPr>
          <w:rFonts w:asciiTheme="majorHAnsi" w:hAnsiTheme="majorHAnsi" w:cs="Times"/>
        </w:rPr>
      </w:pPr>
    </w:p>
    <w:p w14:paraId="2C6EB7E5" w14:textId="77777777" w:rsidR="005A7C27" w:rsidRDefault="00715AA5">
      <w:pPr>
        <w:widowControl w:val="0"/>
        <w:rPr>
          <w:rFonts w:asciiTheme="majorHAnsi" w:hAnsiTheme="majorHAnsi" w:cs="Times"/>
        </w:rPr>
      </w:pPr>
      <w:r>
        <w:rPr>
          <w:rFonts w:asciiTheme="majorHAnsi" w:hAnsiTheme="majorHAnsi" w:cs="Times"/>
        </w:rPr>
        <w:t>5 min sur les thèmes suivant :</w:t>
      </w:r>
    </w:p>
    <w:p w14:paraId="2E919493" w14:textId="77777777" w:rsidR="005A7C27" w:rsidRDefault="00715AA5">
      <w:pPr>
        <w:rPr>
          <w:rFonts w:asciiTheme="majorHAnsi" w:hAnsiTheme="majorHAnsi"/>
          <w:i/>
        </w:rPr>
      </w:pPr>
      <w:r>
        <w:rPr>
          <w:rFonts w:asciiTheme="majorHAnsi" w:hAnsiTheme="majorHAnsi"/>
          <w:i/>
        </w:rPr>
        <w:t xml:space="preserve">Corps et fragmentation </w:t>
      </w:r>
    </w:p>
    <w:p w14:paraId="21FD90B7" w14:textId="77777777" w:rsidR="005A7C27" w:rsidRDefault="00715AA5">
      <w:pPr>
        <w:rPr>
          <w:rFonts w:asciiTheme="majorHAnsi" w:hAnsiTheme="majorHAnsi"/>
          <w:i/>
        </w:rPr>
      </w:pPr>
      <w:r>
        <w:rPr>
          <w:rFonts w:asciiTheme="majorHAnsi" w:hAnsiTheme="majorHAnsi"/>
          <w:i/>
        </w:rPr>
        <w:t xml:space="preserve">Pulsation </w:t>
      </w:r>
    </w:p>
    <w:p w14:paraId="17A570A2" w14:textId="77777777" w:rsidR="005A7C27" w:rsidRDefault="00715AA5">
      <w:pPr>
        <w:rPr>
          <w:rFonts w:asciiTheme="majorHAnsi" w:hAnsiTheme="majorHAnsi"/>
          <w:i/>
        </w:rPr>
      </w:pPr>
      <w:r>
        <w:rPr>
          <w:rFonts w:asciiTheme="majorHAnsi" w:hAnsiTheme="majorHAnsi"/>
          <w:i/>
        </w:rPr>
        <w:t>Corps construit déconstruit</w:t>
      </w:r>
    </w:p>
    <w:p w14:paraId="40DEBA83" w14:textId="77777777" w:rsidR="005A7C27" w:rsidRDefault="00715AA5">
      <w:pPr>
        <w:rPr>
          <w:rFonts w:asciiTheme="majorHAnsi" w:hAnsiTheme="majorHAnsi"/>
          <w:i/>
        </w:rPr>
      </w:pPr>
      <w:r>
        <w:rPr>
          <w:rFonts w:asciiTheme="majorHAnsi" w:hAnsiTheme="majorHAnsi"/>
          <w:i/>
        </w:rPr>
        <w:t xml:space="preserve">Corps déstructuré </w:t>
      </w:r>
    </w:p>
    <w:p w14:paraId="3BA60E41" w14:textId="77777777" w:rsidR="005A7C27" w:rsidRDefault="00715AA5">
      <w:pPr>
        <w:rPr>
          <w:rFonts w:asciiTheme="majorHAnsi" w:hAnsiTheme="majorHAnsi"/>
          <w:i/>
        </w:rPr>
      </w:pPr>
      <w:r>
        <w:rPr>
          <w:rFonts w:asciiTheme="majorHAnsi" w:hAnsiTheme="majorHAnsi"/>
          <w:i/>
        </w:rPr>
        <w:t>Arrachement</w:t>
      </w:r>
    </w:p>
    <w:p w14:paraId="6C7DA535" w14:textId="77777777" w:rsidR="005A7C27" w:rsidRDefault="00715AA5">
      <w:pPr>
        <w:rPr>
          <w:rFonts w:asciiTheme="majorHAnsi" w:hAnsiTheme="majorHAnsi"/>
          <w:i/>
        </w:rPr>
      </w:pPr>
      <w:r>
        <w:rPr>
          <w:rFonts w:asciiTheme="majorHAnsi" w:hAnsiTheme="majorHAnsi"/>
          <w:i/>
        </w:rPr>
        <w:t xml:space="preserve">Morcèlement </w:t>
      </w:r>
    </w:p>
    <w:p w14:paraId="2B37DB0A" w14:textId="77777777" w:rsidR="005A7C27" w:rsidRDefault="00715AA5">
      <w:pPr>
        <w:rPr>
          <w:rFonts w:asciiTheme="majorHAnsi" w:hAnsiTheme="majorHAnsi"/>
          <w:i/>
        </w:rPr>
      </w:pPr>
      <w:r>
        <w:rPr>
          <w:rFonts w:asciiTheme="majorHAnsi" w:hAnsiTheme="majorHAnsi"/>
          <w:i/>
        </w:rPr>
        <w:t>Pulsion de déconstruction</w:t>
      </w:r>
    </w:p>
    <w:p w14:paraId="18DAE0FB" w14:textId="77777777" w:rsidR="005A7C27" w:rsidRDefault="005A7C27">
      <w:pPr>
        <w:rPr>
          <w:rFonts w:asciiTheme="majorHAnsi" w:hAnsiTheme="majorHAnsi"/>
        </w:rPr>
      </w:pPr>
    </w:p>
    <w:p w14:paraId="1FF5C890" w14:textId="77777777" w:rsidR="005A7C27" w:rsidRDefault="005A7C27">
      <w:pPr>
        <w:rPr>
          <w:rFonts w:asciiTheme="majorHAnsi" w:hAnsiTheme="majorHAnsi"/>
        </w:rPr>
      </w:pPr>
    </w:p>
    <w:p w14:paraId="331C0BD0" w14:textId="77777777" w:rsidR="005A7C27" w:rsidRDefault="00715AA5">
      <w:pPr>
        <w:rPr>
          <w:rFonts w:asciiTheme="majorHAnsi" w:hAnsiTheme="majorHAnsi"/>
        </w:rPr>
      </w:pPr>
      <w:r>
        <w:rPr>
          <w:rFonts w:asciiTheme="majorHAnsi" w:hAnsiTheme="majorHAnsi"/>
        </w:rPr>
        <w:lastRenderedPageBreak/>
        <w:t xml:space="preserve">Proposition de phrases pour exercice inspiration (tiré de « gestes et opinions du </w:t>
      </w:r>
      <w:proofErr w:type="spellStart"/>
      <w:r>
        <w:rPr>
          <w:rFonts w:asciiTheme="majorHAnsi" w:hAnsiTheme="majorHAnsi"/>
        </w:rPr>
        <w:t>D.Faustroll</w:t>
      </w:r>
      <w:proofErr w:type="spellEnd"/>
      <w:r>
        <w:rPr>
          <w:rFonts w:asciiTheme="majorHAnsi" w:hAnsiTheme="majorHAnsi"/>
        </w:rPr>
        <w:t xml:space="preserve">, pataphysicien d’A Jarry) </w:t>
      </w:r>
    </w:p>
    <w:p w14:paraId="55FDF9B0" w14:textId="77777777" w:rsidR="005A7C27" w:rsidRDefault="005A7C27">
      <w:pPr>
        <w:rPr>
          <w:rFonts w:asciiTheme="majorHAnsi" w:hAnsiTheme="majorHAnsi"/>
        </w:rPr>
      </w:pPr>
    </w:p>
    <w:p w14:paraId="0B60A796" w14:textId="77777777" w:rsidR="005A7C27" w:rsidRDefault="00715AA5">
      <w:pPr>
        <w:rPr>
          <w:rFonts w:asciiTheme="majorHAnsi" w:hAnsiTheme="majorHAnsi"/>
        </w:rPr>
      </w:pPr>
      <w:r>
        <w:rPr>
          <w:rFonts w:asciiTheme="majorHAnsi" w:hAnsiTheme="majorHAnsi"/>
        </w:rPr>
        <w:t>-« …ces dimensions disparaissent  dans les deux membres de nos identités… »</w:t>
      </w:r>
    </w:p>
    <w:p w14:paraId="1609E662" w14:textId="77777777" w:rsidR="005A7C27" w:rsidRDefault="005A7C27">
      <w:pPr>
        <w:rPr>
          <w:rFonts w:asciiTheme="majorHAnsi" w:hAnsiTheme="majorHAnsi"/>
        </w:rPr>
      </w:pPr>
    </w:p>
    <w:p w14:paraId="14D7FC9F" w14:textId="77777777" w:rsidR="005A7C27" w:rsidRDefault="00715AA5">
      <w:pPr>
        <w:rPr>
          <w:rFonts w:asciiTheme="majorHAnsi" w:hAnsiTheme="majorHAnsi"/>
        </w:rPr>
      </w:pPr>
      <w:r>
        <w:rPr>
          <w:rFonts w:asciiTheme="majorHAnsi" w:hAnsiTheme="majorHAnsi"/>
        </w:rPr>
        <w:t xml:space="preserve">-« L’éternité m’apparaît sous la figure d’un éther immobile, et qui par suite n’est pas lumineux. J’appellerai </w:t>
      </w:r>
      <w:r>
        <w:rPr>
          <w:rFonts w:asciiTheme="majorHAnsi" w:hAnsiTheme="majorHAnsi"/>
          <w:i/>
        </w:rPr>
        <w:t>circulaire mobile</w:t>
      </w:r>
      <w:r>
        <w:rPr>
          <w:rFonts w:asciiTheme="majorHAnsi" w:hAnsiTheme="majorHAnsi"/>
        </w:rPr>
        <w:t xml:space="preserve"> et périssable l’éther lumineux. Et je déduis d’Aristote … qu’il sied d’écrire ETHERNITE. »</w:t>
      </w:r>
    </w:p>
    <w:p w14:paraId="3D030A06" w14:textId="77777777" w:rsidR="005A7C27" w:rsidRDefault="005A7C27">
      <w:pPr>
        <w:rPr>
          <w:rFonts w:asciiTheme="majorHAnsi" w:hAnsiTheme="majorHAnsi"/>
        </w:rPr>
      </w:pPr>
    </w:p>
    <w:p w14:paraId="38A44CBD" w14:textId="77777777" w:rsidR="005A7C27" w:rsidRDefault="00715AA5">
      <w:pPr>
        <w:widowControl w:val="0"/>
        <w:rPr>
          <w:rFonts w:asciiTheme="majorHAnsi" w:hAnsiTheme="majorHAnsi" w:cs="Times"/>
        </w:rPr>
      </w:pPr>
      <w:r>
        <w:rPr>
          <w:rFonts w:asciiTheme="majorHAnsi" w:hAnsiTheme="majorHAnsi"/>
        </w:rPr>
        <w:t xml:space="preserve">-« </w:t>
      </w:r>
      <w:r>
        <w:rPr>
          <w:rFonts w:asciiTheme="majorHAnsi" w:hAnsiTheme="majorHAnsi" w:cs="Times"/>
        </w:rPr>
        <w:t xml:space="preserve">Alors il cherche un mot comme on cherche une épée, il lui vient de l’écume, et cette écume, c’est le mot devant cette victoire sans victorieux-ce désespéré ce redresse ; il en subit l’énormité, mais il en constate le néant ; et il fait plus que cracher sur elle ; et sous l’accablement du nombre, de la force et de la matière, il trouve à l’âme une expression, l’excrément. » </w:t>
      </w:r>
      <w:proofErr w:type="spellStart"/>
      <w:r>
        <w:rPr>
          <w:rFonts w:asciiTheme="majorHAnsi" w:hAnsiTheme="majorHAnsi" w:cs="Times"/>
        </w:rPr>
        <w:t>V.Hugo</w:t>
      </w:r>
      <w:proofErr w:type="spellEnd"/>
      <w:r>
        <w:rPr>
          <w:rFonts w:asciiTheme="majorHAnsi" w:hAnsiTheme="majorHAnsi" w:cs="Times"/>
        </w:rPr>
        <w:t xml:space="preserve"> (PÉFARCE du livre)</w:t>
      </w:r>
    </w:p>
    <w:p w14:paraId="1220D038" w14:textId="77777777" w:rsidR="005A7C27" w:rsidRDefault="005A7C27">
      <w:pPr>
        <w:widowControl w:val="0"/>
        <w:rPr>
          <w:rFonts w:asciiTheme="majorHAnsi" w:hAnsiTheme="majorHAnsi" w:cs="Times"/>
        </w:rPr>
      </w:pPr>
    </w:p>
    <w:p w14:paraId="0FE0BADB" w14:textId="77777777" w:rsidR="005A7C27" w:rsidRDefault="00715AA5">
      <w:pPr>
        <w:rPr>
          <w:rFonts w:asciiTheme="majorHAnsi" w:hAnsiTheme="majorHAnsi"/>
        </w:rPr>
      </w:pPr>
      <w:r>
        <w:rPr>
          <w:rFonts w:asciiTheme="majorHAnsi" w:hAnsiTheme="majorHAnsi"/>
        </w:rPr>
        <w:t>-« Cependant, après qu’il  n’y eut plus personne au monde, la Machine à Peindre, animée à l’intérieur d’un système de ressorts sans cesse, tournait en azimut dans la hall de fer du Palais des Machines ».</w:t>
      </w:r>
    </w:p>
    <w:p w14:paraId="3B6D141D" w14:textId="77777777" w:rsidR="005A7C27" w:rsidRDefault="00715AA5">
      <w:pPr>
        <w:pBdr>
          <w:bottom w:val="single" w:sz="6" w:space="1" w:color="00000A"/>
        </w:pBdr>
        <w:rPr>
          <w:rFonts w:asciiTheme="majorHAnsi" w:hAnsiTheme="majorHAnsi"/>
        </w:rPr>
      </w:pPr>
      <w:r>
        <w:rPr>
          <w:rFonts w:asciiTheme="majorHAnsi" w:hAnsiTheme="majorHAnsi"/>
        </w:rPr>
        <w:t xml:space="preserve"> </w:t>
      </w:r>
    </w:p>
    <w:p w14:paraId="62A96AFC" w14:textId="77777777" w:rsidR="005A7C27" w:rsidRDefault="005A7C27">
      <w:pPr>
        <w:pBdr>
          <w:bottom w:val="single" w:sz="6" w:space="1" w:color="00000A"/>
        </w:pBdr>
        <w:rPr>
          <w:rFonts w:asciiTheme="majorHAnsi" w:hAnsiTheme="majorHAnsi"/>
        </w:rPr>
      </w:pPr>
    </w:p>
    <w:p w14:paraId="187A2635" w14:textId="77777777" w:rsidR="005A7C27" w:rsidRDefault="005A7C27">
      <w:pPr>
        <w:rPr>
          <w:rFonts w:asciiTheme="majorHAnsi" w:hAnsiTheme="majorHAnsi"/>
        </w:rPr>
      </w:pPr>
    </w:p>
    <w:p w14:paraId="21187EDF" w14:textId="77777777" w:rsidR="005A7C27" w:rsidRDefault="00715AA5">
      <w:pPr>
        <w:widowControl w:val="0"/>
        <w:pBdr>
          <w:bottom w:val="single" w:sz="6" w:space="1" w:color="00000A"/>
        </w:pBdr>
        <w:spacing w:line="331" w:lineRule="auto"/>
        <w:rPr>
          <w:rFonts w:asciiTheme="majorHAnsi" w:hAnsiTheme="majorHAnsi" w:cs="Times"/>
          <w:i/>
          <w:iCs/>
        </w:rPr>
      </w:pPr>
      <w:r>
        <w:rPr>
          <w:rFonts w:asciiTheme="majorHAnsi" w:hAnsiTheme="majorHAnsi" w:cs="Times"/>
          <w:i/>
          <w:iCs/>
        </w:rPr>
        <w:t xml:space="preserve">PRÉSENTATION DU PROJET </w:t>
      </w:r>
    </w:p>
    <w:p w14:paraId="43C7ECA8" w14:textId="77777777" w:rsidR="005A7C27" w:rsidRDefault="005A7C27">
      <w:pPr>
        <w:rPr>
          <w:rFonts w:asciiTheme="majorHAnsi" w:hAnsiTheme="majorHAnsi"/>
          <w:bCs/>
          <w:iCs/>
        </w:rPr>
      </w:pPr>
    </w:p>
    <w:p w14:paraId="67CEB2FC" w14:textId="77777777" w:rsidR="005A7C27" w:rsidRDefault="00715AA5">
      <w:pPr>
        <w:rPr>
          <w:rFonts w:asciiTheme="majorHAnsi" w:hAnsiTheme="majorHAnsi"/>
          <w:b/>
          <w:bCs/>
          <w:iCs/>
        </w:rPr>
      </w:pPr>
      <w:r>
        <w:rPr>
          <w:rFonts w:asciiTheme="majorHAnsi" w:hAnsiTheme="majorHAnsi"/>
          <w:bCs/>
          <w:iCs/>
        </w:rPr>
        <w:t>FAUSTROLL</w:t>
      </w:r>
      <w:r>
        <w:rPr>
          <w:rFonts w:asciiTheme="majorHAnsi" w:hAnsiTheme="majorHAnsi"/>
          <w:b/>
          <w:bCs/>
          <w:iCs/>
        </w:rPr>
        <w:t xml:space="preserve"> </w:t>
      </w:r>
      <w:r>
        <w:rPr>
          <w:rFonts w:asciiTheme="majorHAnsi" w:hAnsiTheme="majorHAnsi"/>
        </w:rPr>
        <w:t>est un voyage dans le corps et l'esprit d'un savant de l’impossible.</w:t>
      </w:r>
    </w:p>
    <w:p w14:paraId="7FB55219" w14:textId="77777777" w:rsidR="005A7C27" w:rsidRDefault="005A7C27">
      <w:pPr>
        <w:rPr>
          <w:rFonts w:asciiTheme="majorHAnsi" w:hAnsiTheme="majorHAnsi"/>
          <w:bCs/>
          <w:iCs/>
        </w:rPr>
      </w:pPr>
    </w:p>
    <w:p w14:paraId="6A1B8024" w14:textId="77777777" w:rsidR="005A7C27" w:rsidRDefault="00715AA5">
      <w:pPr>
        <w:rPr>
          <w:rFonts w:asciiTheme="majorHAnsi" w:hAnsiTheme="majorHAnsi"/>
        </w:rPr>
      </w:pPr>
      <w:r>
        <w:rPr>
          <w:rFonts w:asciiTheme="majorHAnsi" w:hAnsiTheme="majorHAnsi"/>
        </w:rPr>
        <w:t xml:space="preserve">Faustroll cherche à calculer </w:t>
      </w:r>
      <w:r>
        <w:rPr>
          <w:rFonts w:asciiTheme="majorHAnsi" w:hAnsiTheme="majorHAnsi"/>
          <w:i/>
        </w:rPr>
        <w:t>la surface de dieu</w:t>
      </w:r>
      <w:r>
        <w:rPr>
          <w:rFonts w:asciiTheme="majorHAnsi" w:hAnsiTheme="majorHAnsi"/>
        </w:rPr>
        <w:t xml:space="preserve">, ici, ce n’est pas le résultat du calcul qui importe mais la quête du résultat, le voyage acharné sur le chemin de la recherche, le chemin de la question, l’état de l’homme qui analyse minutieusement le néant, convaincu d’un extirper une certitude. </w:t>
      </w:r>
    </w:p>
    <w:p w14:paraId="3C0FD70B" w14:textId="77777777" w:rsidR="005A7C27" w:rsidRDefault="00715AA5">
      <w:pPr>
        <w:rPr>
          <w:rFonts w:asciiTheme="majorHAnsi" w:hAnsiTheme="majorHAnsi"/>
        </w:rPr>
      </w:pPr>
      <w:r>
        <w:rPr>
          <w:rFonts w:asciiTheme="majorHAnsi" w:hAnsiTheme="majorHAnsi"/>
        </w:rPr>
        <w:t xml:space="preserve">Comment sa propre matérialité s’articule-t-elle dans son espace mental? </w:t>
      </w:r>
    </w:p>
    <w:p w14:paraId="46B9A566" w14:textId="77777777" w:rsidR="005A7C27" w:rsidRDefault="005A7C27">
      <w:pPr>
        <w:rPr>
          <w:rFonts w:asciiTheme="majorHAnsi" w:hAnsiTheme="majorHAnsi"/>
        </w:rPr>
      </w:pPr>
    </w:p>
    <w:p w14:paraId="5B0B232E" w14:textId="77777777" w:rsidR="005A7C27" w:rsidRDefault="00715AA5">
      <w:pPr>
        <w:rPr>
          <w:rFonts w:asciiTheme="majorHAnsi" w:eastAsia="Times New Roman" w:hAnsiTheme="majorHAnsi" w:cstheme="majorHAnsi"/>
          <w:color w:val="222222"/>
        </w:rPr>
      </w:pPr>
      <w:r>
        <w:rPr>
          <w:rFonts w:asciiTheme="majorHAnsi" w:hAnsiTheme="majorHAnsi"/>
        </w:rPr>
        <w:t xml:space="preserve">FAUSTROLL trouve dans le concept même de la marionnette, </w:t>
      </w:r>
      <w:r>
        <w:rPr>
          <w:rFonts w:asciiTheme="majorHAnsi" w:eastAsia="Times New Roman" w:hAnsiTheme="majorHAnsi" w:cstheme="majorHAnsi"/>
          <w:color w:val="222222"/>
        </w:rPr>
        <w:t>matériau animé de pulsion de vie capable de s’évanouir en un instant, le reflet des solutions imaginaires, naissantes et mourantes dans la tête du personnage.</w:t>
      </w:r>
    </w:p>
    <w:p w14:paraId="55516F7B" w14:textId="77777777" w:rsidR="005A7C27" w:rsidRDefault="005A7C27">
      <w:pPr>
        <w:rPr>
          <w:rFonts w:asciiTheme="majorHAnsi" w:hAnsiTheme="majorHAnsi"/>
        </w:rPr>
      </w:pPr>
    </w:p>
    <w:p w14:paraId="302E9E5F" w14:textId="77777777" w:rsidR="005A7C27" w:rsidRDefault="00715AA5">
      <w:pPr>
        <w:rPr>
          <w:rFonts w:asciiTheme="majorHAnsi" w:hAnsiTheme="majorHAnsi"/>
        </w:rPr>
      </w:pPr>
      <w:r>
        <w:rPr>
          <w:rFonts w:asciiTheme="majorHAnsi" w:eastAsia="Times New Roman" w:hAnsiTheme="majorHAnsi" w:cstheme="majorHAnsi"/>
          <w:color w:val="222222"/>
        </w:rPr>
        <w:t xml:space="preserve">Dans cette quête folle </w:t>
      </w:r>
      <w:r>
        <w:rPr>
          <w:rFonts w:asciiTheme="majorHAnsi" w:hAnsiTheme="majorHAnsi"/>
        </w:rPr>
        <w:t>le savant Faustroll prendra la forme d'une marionnette portée manipulée par un danseur masqué. Ce couple évoluera dans son laboratoire mental, entre structure et déstructure, où marionnette et corps marionnettique se mélange et se répondent.</w:t>
      </w:r>
    </w:p>
    <w:p w14:paraId="077E7071" w14:textId="77777777" w:rsidR="005A7C27" w:rsidRDefault="00715AA5">
      <w:pPr>
        <w:rPr>
          <w:rFonts w:asciiTheme="majorHAnsi" w:eastAsia="Times New Roman" w:hAnsiTheme="majorHAnsi" w:cstheme="majorHAnsi"/>
          <w:color w:val="222222"/>
        </w:rPr>
      </w:pPr>
      <w:r>
        <w:rPr>
          <w:rFonts w:asciiTheme="majorHAnsi" w:hAnsiTheme="majorHAnsi"/>
        </w:rPr>
        <w:t xml:space="preserve">C’est un ballet </w:t>
      </w:r>
      <w:r>
        <w:rPr>
          <w:rFonts w:asciiTheme="majorHAnsi" w:eastAsia="Times New Roman" w:hAnsiTheme="majorHAnsi" w:cstheme="majorHAnsi"/>
          <w:bCs/>
          <w:color w:val="222222"/>
        </w:rPr>
        <w:t xml:space="preserve">métaphysique où vivent des corps qui s’assemblent, </w:t>
      </w:r>
      <w:r>
        <w:rPr>
          <w:rFonts w:asciiTheme="majorHAnsi" w:eastAsia="Times New Roman" w:hAnsiTheme="majorHAnsi" w:cstheme="majorHAnsi"/>
          <w:color w:val="222222"/>
        </w:rPr>
        <w:t>tourbillonnent et se désassemblent au centre d’un dédale de symboles et  d’équations.</w:t>
      </w:r>
    </w:p>
    <w:p w14:paraId="18AC4EEF" w14:textId="77777777" w:rsidR="005A7C27" w:rsidRDefault="005A7C27">
      <w:pPr>
        <w:rPr>
          <w:rFonts w:asciiTheme="majorHAnsi" w:eastAsia="Times New Roman" w:hAnsiTheme="majorHAnsi" w:cstheme="majorHAnsi"/>
          <w:color w:val="222222"/>
        </w:rPr>
      </w:pPr>
    </w:p>
    <w:p w14:paraId="255CDCED" w14:textId="77777777" w:rsidR="005A7C27" w:rsidRDefault="00715AA5">
      <w:pPr>
        <w:widowControl w:val="0"/>
        <w:pBdr>
          <w:bottom w:val="single" w:sz="6" w:space="1" w:color="00000A"/>
        </w:pBdr>
        <w:spacing w:line="331" w:lineRule="auto"/>
        <w:rPr>
          <w:rFonts w:asciiTheme="majorHAnsi" w:eastAsia="Times New Roman" w:hAnsiTheme="majorHAnsi" w:cstheme="majorHAnsi"/>
          <w:i/>
          <w:color w:val="222222"/>
        </w:rPr>
      </w:pPr>
      <w:r>
        <w:rPr>
          <w:rFonts w:asciiTheme="majorHAnsi" w:eastAsia="Times New Roman" w:hAnsiTheme="majorHAnsi" w:cstheme="majorHAnsi"/>
          <w:i/>
          <w:color w:val="222222"/>
        </w:rPr>
        <w:t>Dans la pénombre évoluent les miroirs de ses effusions cérébrales</w:t>
      </w:r>
    </w:p>
    <w:p w14:paraId="7694291D" w14:textId="77777777" w:rsidR="005A7C27" w:rsidRDefault="005A7C27">
      <w:pPr>
        <w:widowControl w:val="0"/>
        <w:pBdr>
          <w:bottom w:val="single" w:sz="6" w:space="1" w:color="00000A"/>
        </w:pBdr>
        <w:spacing w:line="331" w:lineRule="auto"/>
        <w:rPr>
          <w:rFonts w:asciiTheme="majorHAnsi" w:hAnsiTheme="majorHAnsi" w:cs="Times"/>
          <w:sz w:val="22"/>
          <w:szCs w:val="22"/>
        </w:rPr>
      </w:pPr>
    </w:p>
    <w:p w14:paraId="2CFA4681" w14:textId="77777777" w:rsidR="005A7C27" w:rsidRDefault="005A7C27">
      <w:pPr>
        <w:widowControl w:val="0"/>
        <w:spacing w:line="331" w:lineRule="auto"/>
        <w:rPr>
          <w:rFonts w:asciiTheme="majorHAnsi" w:hAnsiTheme="majorHAnsi" w:cs="Times"/>
          <w:sz w:val="22"/>
          <w:szCs w:val="22"/>
        </w:rPr>
      </w:pPr>
    </w:p>
    <w:p w14:paraId="186F9E34" w14:textId="77777777" w:rsidR="005A7C27" w:rsidRDefault="00715AA5">
      <w:pPr>
        <w:widowControl w:val="0"/>
        <w:pBdr>
          <w:bottom w:val="single" w:sz="6" w:space="1" w:color="00000A"/>
        </w:pBdr>
        <w:spacing w:line="331" w:lineRule="auto"/>
        <w:rPr>
          <w:rFonts w:asciiTheme="majorHAnsi" w:hAnsiTheme="majorHAnsi" w:cs="Times"/>
          <w:i/>
          <w:iCs/>
        </w:rPr>
      </w:pPr>
      <w:r>
        <w:rPr>
          <w:rFonts w:asciiTheme="majorHAnsi" w:hAnsiTheme="majorHAnsi" w:cs="Times"/>
          <w:i/>
          <w:iCs/>
        </w:rPr>
        <w:t>ÉQUIPE ARTISTIQUE</w:t>
      </w:r>
    </w:p>
    <w:p w14:paraId="0D14F47B" w14:textId="77777777" w:rsidR="005A7C27" w:rsidRDefault="005A7C27">
      <w:pPr>
        <w:widowControl w:val="0"/>
        <w:spacing w:line="331" w:lineRule="auto"/>
        <w:rPr>
          <w:rFonts w:asciiTheme="majorHAnsi" w:hAnsiTheme="majorHAnsi" w:cs="Times"/>
          <w:i/>
          <w:iCs/>
        </w:rPr>
      </w:pPr>
    </w:p>
    <w:p w14:paraId="77F3C003" w14:textId="77777777" w:rsidR="005A7C27" w:rsidRDefault="005A7C27">
      <w:pPr>
        <w:widowControl w:val="0"/>
        <w:spacing w:line="331" w:lineRule="auto"/>
        <w:rPr>
          <w:rFonts w:asciiTheme="majorHAnsi" w:hAnsiTheme="majorHAnsi" w:cs="Times"/>
        </w:rPr>
      </w:pPr>
    </w:p>
    <w:p w14:paraId="5D1A2F2B" w14:textId="77777777" w:rsidR="005A7C27" w:rsidRDefault="00715AA5">
      <w:pPr>
        <w:rPr>
          <w:rFonts w:asciiTheme="majorHAnsi" w:hAnsiTheme="majorHAnsi"/>
        </w:rPr>
      </w:pPr>
      <w:r>
        <w:rPr>
          <w:rFonts w:asciiTheme="majorHAnsi" w:hAnsiTheme="majorHAnsi"/>
        </w:rPr>
        <w:t>Conception et mise en scène David Girondin Moab</w:t>
      </w:r>
    </w:p>
    <w:p w14:paraId="50907D08" w14:textId="77777777" w:rsidR="005A7C27" w:rsidRDefault="00715AA5">
      <w:pPr>
        <w:rPr>
          <w:rFonts w:asciiTheme="majorHAnsi" w:eastAsia="Times New Roman" w:hAnsiTheme="majorHAnsi" w:cstheme="majorHAnsi"/>
          <w:color w:val="222222"/>
        </w:rPr>
      </w:pPr>
      <w:r>
        <w:rPr>
          <w:rFonts w:asciiTheme="majorHAnsi" w:hAnsiTheme="majorHAnsi"/>
        </w:rPr>
        <w:t xml:space="preserve">Création sonore Uriel </w:t>
      </w:r>
      <w:proofErr w:type="spellStart"/>
      <w:r>
        <w:rPr>
          <w:rFonts w:asciiTheme="majorHAnsi" w:hAnsiTheme="majorHAnsi"/>
        </w:rPr>
        <w:t>Barthélémi</w:t>
      </w:r>
      <w:proofErr w:type="spellEnd"/>
      <w:r>
        <w:rPr>
          <w:rFonts w:asciiTheme="majorHAnsi" w:eastAsia="Times New Roman" w:hAnsiTheme="majorHAnsi" w:cstheme="majorHAnsi"/>
          <w:color w:val="222222"/>
        </w:rPr>
        <w:t xml:space="preserve"> </w:t>
      </w:r>
    </w:p>
    <w:p w14:paraId="521971C6" w14:textId="77777777" w:rsidR="005A7C27" w:rsidRDefault="005A7C27">
      <w:pPr>
        <w:rPr>
          <w:rFonts w:asciiTheme="majorHAnsi" w:eastAsia="Times New Roman" w:hAnsiTheme="majorHAnsi" w:cstheme="majorHAnsi"/>
          <w:color w:val="222222"/>
        </w:rPr>
      </w:pPr>
    </w:p>
    <w:p w14:paraId="352E98EA" w14:textId="77777777" w:rsidR="005A7C27" w:rsidRDefault="005A7C27">
      <w:pPr>
        <w:pBdr>
          <w:bottom w:val="single" w:sz="6" w:space="1" w:color="00000A"/>
        </w:pBdr>
        <w:rPr>
          <w:rFonts w:asciiTheme="majorHAnsi" w:hAnsiTheme="majorHAnsi"/>
        </w:rPr>
      </w:pPr>
    </w:p>
    <w:p w14:paraId="57AD16A2" w14:textId="77777777" w:rsidR="005A7C27" w:rsidRDefault="005A7C27">
      <w:pPr>
        <w:rPr>
          <w:rFonts w:asciiTheme="majorHAnsi" w:hAnsiTheme="majorHAnsi"/>
        </w:rPr>
      </w:pPr>
    </w:p>
    <w:p w14:paraId="264A2596" w14:textId="77777777" w:rsidR="005A7C27" w:rsidRDefault="00715AA5">
      <w:pPr>
        <w:widowControl w:val="0"/>
        <w:pBdr>
          <w:bottom w:val="single" w:sz="6" w:space="1" w:color="00000A"/>
        </w:pBdr>
        <w:jc w:val="both"/>
        <w:rPr>
          <w:rFonts w:asciiTheme="majorHAnsi" w:hAnsiTheme="majorHAnsi"/>
        </w:rPr>
      </w:pPr>
      <w:r>
        <w:rPr>
          <w:rFonts w:asciiTheme="majorHAnsi" w:hAnsiTheme="majorHAnsi"/>
        </w:rPr>
        <w:t>LA CONPAGNIE PSEUDONYMO</w:t>
      </w:r>
    </w:p>
    <w:p w14:paraId="0590B214" w14:textId="77777777" w:rsidR="005A7C27" w:rsidRDefault="005A7C27">
      <w:pPr>
        <w:widowControl w:val="0"/>
        <w:jc w:val="both"/>
        <w:rPr>
          <w:rFonts w:asciiTheme="majorHAnsi" w:hAnsiTheme="majorHAnsi"/>
        </w:rPr>
      </w:pPr>
    </w:p>
    <w:p w14:paraId="1B0C60CA" w14:textId="77777777" w:rsidR="005A7C27" w:rsidRDefault="005A7C27">
      <w:pPr>
        <w:widowControl w:val="0"/>
        <w:jc w:val="both"/>
        <w:rPr>
          <w:rFonts w:asciiTheme="majorHAnsi" w:hAnsiTheme="majorHAnsi" w:cstheme="majorHAnsi"/>
        </w:rPr>
      </w:pPr>
    </w:p>
    <w:p w14:paraId="44E9EFB6" w14:textId="77777777" w:rsidR="005A7C27" w:rsidRDefault="00715AA5">
      <w:pPr>
        <w:widowControl w:val="0"/>
        <w:jc w:val="both"/>
        <w:rPr>
          <w:rFonts w:asciiTheme="majorHAnsi" w:hAnsiTheme="majorHAnsi" w:cstheme="majorHAnsi"/>
        </w:rPr>
      </w:pPr>
      <w:r>
        <w:rPr>
          <w:rFonts w:asciiTheme="majorHAnsi" w:hAnsiTheme="majorHAnsi" w:cstheme="majorHAnsi"/>
        </w:rPr>
        <w:t xml:space="preserve">A la recherche d'un langage scénique sensoriel et plastique, la compagnie Pseudonymo s'inscrit dans un </w:t>
      </w:r>
      <w:r>
        <w:rPr>
          <w:rFonts w:asciiTheme="majorHAnsi" w:hAnsiTheme="majorHAnsi" w:cstheme="majorHAnsi"/>
          <w:b/>
        </w:rPr>
        <w:t>pluralisme de la forme marionnettique</w:t>
      </w:r>
      <w:r>
        <w:rPr>
          <w:rFonts w:asciiTheme="majorHAnsi" w:hAnsiTheme="majorHAnsi" w:cstheme="majorHAnsi"/>
        </w:rPr>
        <w:t xml:space="preserve">. La recherche artistique procède </w:t>
      </w:r>
      <w:r>
        <w:rPr>
          <w:rFonts w:asciiTheme="majorHAnsi" w:hAnsiTheme="majorHAnsi" w:cstheme="majorHAnsi"/>
          <w:b/>
        </w:rPr>
        <w:t>d'explorations artistiques plurielles</w:t>
      </w:r>
      <w:r>
        <w:rPr>
          <w:rFonts w:asciiTheme="majorHAnsi" w:hAnsiTheme="majorHAnsi" w:cstheme="majorHAnsi"/>
        </w:rPr>
        <w:t xml:space="preserve"> convoquant, outre la marionnette, plusieurs disciplines et media ; cinéma, sculpture, vidéo, scénographie, création sonore… Avec la volonté de créer la forme par la </w:t>
      </w:r>
      <w:r>
        <w:rPr>
          <w:rFonts w:asciiTheme="majorHAnsi" w:hAnsiTheme="majorHAnsi" w:cstheme="majorHAnsi"/>
          <w:b/>
        </w:rPr>
        <w:t>dramaturgie</w:t>
      </w:r>
      <w:r>
        <w:rPr>
          <w:rFonts w:asciiTheme="majorHAnsi" w:hAnsiTheme="majorHAnsi" w:cstheme="majorHAnsi"/>
        </w:rPr>
        <w:t xml:space="preserve">, chaque spectacle et œuvre(s) qui l'inspirent, engendrent de nouveaux axes d’appréhension de la marionnette / des outils marionnettiques, de nouveaux statuts du manipulateur, de nouvelles relations à l’espace. S’inspirant de romans, de nouvelles et de thématiques dans lesquels s’impose </w:t>
      </w:r>
      <w:r>
        <w:rPr>
          <w:rFonts w:asciiTheme="majorHAnsi" w:hAnsiTheme="majorHAnsi" w:cstheme="majorHAnsi"/>
          <w:b/>
        </w:rPr>
        <w:t>la relation de l’humain et de la marionnette</w:t>
      </w:r>
      <w:r>
        <w:rPr>
          <w:rFonts w:asciiTheme="majorHAnsi" w:hAnsiTheme="majorHAnsi" w:cstheme="majorHAnsi"/>
        </w:rPr>
        <w:t>,</w:t>
      </w:r>
      <w:r>
        <w:rPr>
          <w:rFonts w:asciiTheme="majorHAnsi" w:hAnsiTheme="majorHAnsi" w:cstheme="majorHAnsi"/>
          <w:b/>
        </w:rPr>
        <w:t xml:space="preserve"> </w:t>
      </w:r>
      <w:r>
        <w:rPr>
          <w:rFonts w:asciiTheme="majorHAnsi" w:hAnsiTheme="majorHAnsi" w:cstheme="majorHAnsi"/>
        </w:rPr>
        <w:t xml:space="preserve">les spectacles de la compagnie interrogent les notions de corps et d'objet, de présences irréelles et imaginaires, et partant, les principes de présence et d'absence, de vies incarnées et de fantômes vivants. Ils se révèlent sur le plateau comme en un lieu hanté et rituel où leurs apparitions sont rendues virtuellement possibles par l’art de la marionnette, source de magie et d’illusion, qui ouvre la scène aux </w:t>
      </w:r>
      <w:r>
        <w:rPr>
          <w:rFonts w:asciiTheme="majorHAnsi" w:hAnsiTheme="majorHAnsi" w:cstheme="majorHAnsi"/>
          <w:b/>
        </w:rPr>
        <w:t>mondes oniriques</w:t>
      </w:r>
      <w:r>
        <w:rPr>
          <w:rFonts w:asciiTheme="majorHAnsi" w:hAnsiTheme="majorHAnsi" w:cstheme="majorHAnsi"/>
        </w:rPr>
        <w:t xml:space="preserve">. </w:t>
      </w:r>
    </w:p>
    <w:p w14:paraId="5D9DFA26" w14:textId="77777777" w:rsidR="005A7C27" w:rsidRDefault="005A7C27">
      <w:pPr>
        <w:widowControl w:val="0"/>
        <w:jc w:val="both"/>
        <w:rPr>
          <w:rFonts w:asciiTheme="majorHAnsi" w:hAnsiTheme="majorHAnsi" w:cstheme="majorHAnsi"/>
        </w:rPr>
      </w:pPr>
    </w:p>
    <w:p w14:paraId="10926644" w14:textId="77777777" w:rsidR="005A7C27" w:rsidRDefault="00715AA5">
      <w:pPr>
        <w:widowControl w:val="0"/>
        <w:jc w:val="both"/>
        <w:rPr>
          <w:rFonts w:asciiTheme="majorHAnsi" w:hAnsiTheme="majorHAnsi" w:cstheme="majorHAnsi"/>
        </w:rPr>
      </w:pPr>
      <w:r>
        <w:rPr>
          <w:rFonts w:asciiTheme="majorHAnsi" w:hAnsiTheme="majorHAnsi" w:cstheme="majorHAnsi"/>
        </w:rPr>
        <w:t xml:space="preserve">Pour Pseudonymo, situer la marionnette dans le champ contemporain de l’art c’est précisément défendre sa place comme point de rencontre entre archaïsme et modernité, développer un langage qui émancipe chacun des éléments constitutifs d’un spectacle afin de maintenir la part de contingence nécessaire au mouvement, à la vie. </w:t>
      </w:r>
    </w:p>
    <w:p w14:paraId="5B69E5BD" w14:textId="77777777" w:rsidR="005A7C27" w:rsidRDefault="00715AA5">
      <w:pPr>
        <w:widowControl w:val="0"/>
        <w:jc w:val="both"/>
        <w:rPr>
          <w:rFonts w:asciiTheme="majorHAnsi" w:hAnsiTheme="majorHAnsi" w:cstheme="majorHAnsi"/>
        </w:rPr>
      </w:pPr>
      <w:r>
        <w:rPr>
          <w:rFonts w:asciiTheme="majorHAnsi" w:hAnsiTheme="majorHAnsi" w:cstheme="majorHAnsi"/>
        </w:rPr>
        <w:t xml:space="preserve">La marionnette est au sein du travail de la compagnie, </w:t>
      </w:r>
      <w:r>
        <w:rPr>
          <w:rFonts w:asciiTheme="majorHAnsi" w:hAnsiTheme="majorHAnsi" w:cstheme="majorHAnsi"/>
          <w:b/>
        </w:rPr>
        <w:t>objet d’interrogation entre le vivant et les mondes de « l’invisible »</w:t>
      </w:r>
      <w:r>
        <w:rPr>
          <w:rFonts w:asciiTheme="majorHAnsi" w:hAnsiTheme="majorHAnsi" w:cstheme="majorHAnsi"/>
        </w:rPr>
        <w:t>. Ceux du rêve, de l’oubli, des morts, et de l’imaginaire.</w:t>
      </w:r>
    </w:p>
    <w:p w14:paraId="089F75DB" w14:textId="77777777" w:rsidR="005A7C27" w:rsidRDefault="005A7C27">
      <w:pPr>
        <w:rPr>
          <w:rFonts w:asciiTheme="majorHAnsi" w:hAnsiTheme="majorHAnsi"/>
        </w:rPr>
      </w:pPr>
    </w:p>
    <w:p w14:paraId="6878FF24" w14:textId="77777777" w:rsidR="005A7C27" w:rsidRDefault="005A7C27">
      <w:pPr>
        <w:rPr>
          <w:rFonts w:asciiTheme="majorHAnsi" w:hAnsiTheme="majorHAnsi"/>
        </w:rPr>
      </w:pPr>
    </w:p>
    <w:p w14:paraId="04E0E4D8" w14:textId="77777777" w:rsidR="005A7C27" w:rsidRDefault="00715AA5">
      <w:pPr>
        <w:jc w:val="both"/>
        <w:rPr>
          <w:rFonts w:asciiTheme="majorHAnsi" w:hAnsiTheme="majorHAnsi" w:cstheme="majorHAnsi"/>
          <w:b/>
          <w:u w:val="single"/>
        </w:rPr>
      </w:pPr>
      <w:r>
        <w:rPr>
          <w:rFonts w:asciiTheme="majorHAnsi" w:hAnsiTheme="majorHAnsi" w:cstheme="majorHAnsi"/>
          <w:b/>
          <w:u w:val="single"/>
        </w:rPr>
        <w:t>David Girondin Moab</w:t>
      </w:r>
    </w:p>
    <w:p w14:paraId="42B7E100" w14:textId="77777777" w:rsidR="005A7C27" w:rsidRDefault="005A7C27">
      <w:pPr>
        <w:jc w:val="both"/>
        <w:rPr>
          <w:rFonts w:asciiTheme="majorHAnsi" w:hAnsiTheme="majorHAnsi" w:cstheme="majorHAnsi"/>
          <w:b/>
        </w:rPr>
      </w:pPr>
    </w:p>
    <w:p w14:paraId="233F8F20" w14:textId="77777777" w:rsidR="005A7C27" w:rsidRDefault="00715AA5">
      <w:pPr>
        <w:jc w:val="both"/>
        <w:rPr>
          <w:rFonts w:asciiTheme="majorHAnsi" w:hAnsiTheme="majorHAnsi" w:cstheme="majorHAnsi"/>
        </w:rPr>
      </w:pPr>
      <w:r>
        <w:rPr>
          <w:rFonts w:asciiTheme="majorHAnsi" w:hAnsiTheme="majorHAnsi" w:cstheme="majorHAnsi"/>
        </w:rPr>
        <w:t>David Girondin Moab est diplômé de l’</w:t>
      </w:r>
      <w:r>
        <w:rPr>
          <w:rFonts w:asciiTheme="majorHAnsi" w:hAnsiTheme="majorHAnsi" w:cstheme="majorHAnsi"/>
          <w:b/>
        </w:rPr>
        <w:t>ESNAM</w:t>
      </w:r>
      <w:r>
        <w:rPr>
          <w:rFonts w:asciiTheme="majorHAnsi" w:hAnsiTheme="majorHAnsi" w:cstheme="majorHAnsi"/>
        </w:rPr>
        <w:t xml:space="preserve">, École Supérieure Nationale des Arts de la Marionnette de Charleville-Mézières (4e promotion 96-99). </w:t>
      </w:r>
    </w:p>
    <w:p w14:paraId="58627519" w14:textId="77777777" w:rsidR="005A7C27" w:rsidRDefault="005A7C27">
      <w:pPr>
        <w:jc w:val="both"/>
        <w:rPr>
          <w:rFonts w:asciiTheme="majorHAnsi" w:hAnsiTheme="majorHAnsi" w:cstheme="majorHAnsi"/>
        </w:rPr>
      </w:pPr>
    </w:p>
    <w:p w14:paraId="54331BF1" w14:textId="77777777" w:rsidR="005A7C27" w:rsidRDefault="00715AA5">
      <w:pPr>
        <w:jc w:val="both"/>
        <w:rPr>
          <w:rFonts w:asciiTheme="majorHAnsi" w:hAnsiTheme="majorHAnsi" w:cstheme="majorHAnsi"/>
        </w:rPr>
      </w:pPr>
      <w:r>
        <w:rPr>
          <w:rFonts w:asciiTheme="majorHAnsi" w:hAnsiTheme="majorHAnsi" w:cstheme="majorHAnsi"/>
        </w:rPr>
        <w:t xml:space="preserve">Il codirige avec Angélique Friant </w:t>
      </w:r>
      <w:r>
        <w:rPr>
          <w:rFonts w:asciiTheme="majorHAnsi" w:hAnsiTheme="majorHAnsi" w:cstheme="majorHAnsi"/>
          <w:b/>
        </w:rPr>
        <w:t>Le Jardin Parallèle</w:t>
      </w:r>
      <w:r>
        <w:rPr>
          <w:rFonts w:asciiTheme="majorHAnsi" w:hAnsiTheme="majorHAnsi" w:cstheme="majorHAnsi"/>
        </w:rPr>
        <w:t xml:space="preserve">, laboratoire marionnettique et les festivals </w:t>
      </w:r>
      <w:r>
        <w:rPr>
          <w:rFonts w:asciiTheme="majorHAnsi" w:hAnsiTheme="majorHAnsi" w:cstheme="majorHAnsi"/>
          <w:b/>
        </w:rPr>
        <w:t>Orbis Pictus</w:t>
      </w:r>
      <w:r>
        <w:rPr>
          <w:rFonts w:asciiTheme="majorHAnsi" w:hAnsiTheme="majorHAnsi" w:cstheme="majorHAnsi"/>
        </w:rPr>
        <w:t xml:space="preserve"> (Palais du Tau, Reims), </w:t>
      </w:r>
      <w:proofErr w:type="spellStart"/>
      <w:r>
        <w:rPr>
          <w:rFonts w:asciiTheme="majorHAnsi" w:hAnsiTheme="majorHAnsi" w:cstheme="majorHAnsi"/>
          <w:b/>
        </w:rPr>
        <w:t>Métacorpus</w:t>
      </w:r>
      <w:proofErr w:type="spellEnd"/>
      <w:r>
        <w:rPr>
          <w:rFonts w:asciiTheme="majorHAnsi" w:hAnsiTheme="majorHAnsi" w:cstheme="majorHAnsi"/>
        </w:rPr>
        <w:t xml:space="preserve"> (Manège Scène nationale, Reims) et </w:t>
      </w:r>
      <w:r>
        <w:rPr>
          <w:rFonts w:asciiTheme="majorHAnsi" w:hAnsiTheme="majorHAnsi" w:cstheme="majorHAnsi"/>
          <w:b/>
        </w:rPr>
        <w:t>Garden Paradis</w:t>
      </w:r>
      <w:r>
        <w:rPr>
          <w:rFonts w:asciiTheme="majorHAnsi" w:hAnsiTheme="majorHAnsi" w:cstheme="majorHAnsi"/>
        </w:rPr>
        <w:t xml:space="preserve"> (Château du Grand Jardin, Joinville).</w:t>
      </w:r>
    </w:p>
    <w:p w14:paraId="47C3E0EA" w14:textId="77777777" w:rsidR="005A7C27" w:rsidRDefault="005A7C27">
      <w:pPr>
        <w:jc w:val="both"/>
        <w:rPr>
          <w:rFonts w:asciiTheme="majorHAnsi" w:hAnsiTheme="majorHAnsi" w:cstheme="majorHAnsi"/>
        </w:rPr>
      </w:pPr>
    </w:p>
    <w:p w14:paraId="40984E38" w14:textId="77777777" w:rsidR="005A7C27" w:rsidRDefault="00715AA5">
      <w:pPr>
        <w:jc w:val="both"/>
        <w:rPr>
          <w:rFonts w:asciiTheme="majorHAnsi" w:hAnsiTheme="majorHAnsi" w:cstheme="majorHAnsi"/>
        </w:rPr>
      </w:pPr>
      <w:r>
        <w:rPr>
          <w:rFonts w:asciiTheme="majorHAnsi" w:hAnsiTheme="majorHAnsi" w:cstheme="majorHAnsi"/>
        </w:rPr>
        <w:t xml:space="preserve">Il a créé, depuis 1999, plus de vingt spectacles dont </w:t>
      </w:r>
      <w:r>
        <w:rPr>
          <w:rFonts w:asciiTheme="majorHAnsi" w:hAnsiTheme="majorHAnsi" w:cstheme="majorHAnsi"/>
          <w:b/>
          <w:i/>
        </w:rPr>
        <w:t>Le Golem</w:t>
      </w:r>
      <w:r>
        <w:rPr>
          <w:rFonts w:asciiTheme="majorHAnsi" w:hAnsiTheme="majorHAnsi" w:cstheme="majorHAnsi"/>
        </w:rPr>
        <w:t xml:space="preserve"> en 2004 (adapté du roman de Gustav Meyrink), </w:t>
      </w:r>
      <w:r>
        <w:rPr>
          <w:rFonts w:asciiTheme="majorHAnsi" w:hAnsiTheme="majorHAnsi" w:cstheme="majorHAnsi"/>
          <w:b/>
          <w:i/>
        </w:rPr>
        <w:t>Mille et une nuits</w:t>
      </w:r>
      <w:r>
        <w:rPr>
          <w:rFonts w:asciiTheme="majorHAnsi" w:hAnsiTheme="majorHAnsi" w:cstheme="majorHAnsi"/>
        </w:rPr>
        <w:t xml:space="preserve"> en 2006 (adapté de Mille et une Nuits Théâtre de Bertrand Raynaud) et </w:t>
      </w:r>
      <w:proofErr w:type="spellStart"/>
      <w:r>
        <w:rPr>
          <w:rFonts w:asciiTheme="majorHAnsi" w:hAnsiTheme="majorHAnsi" w:cstheme="majorHAnsi"/>
          <w:b/>
          <w:i/>
        </w:rPr>
        <w:t>Imomushi</w:t>
      </w:r>
      <w:proofErr w:type="spellEnd"/>
      <w:r>
        <w:rPr>
          <w:rFonts w:asciiTheme="majorHAnsi" w:hAnsiTheme="majorHAnsi" w:cstheme="majorHAnsi"/>
        </w:rPr>
        <w:t xml:space="preserve"> en 2008. </w:t>
      </w:r>
    </w:p>
    <w:p w14:paraId="2DFD92B0" w14:textId="77777777" w:rsidR="005A7C27" w:rsidRDefault="00715AA5">
      <w:pPr>
        <w:jc w:val="both"/>
        <w:rPr>
          <w:rFonts w:asciiTheme="majorHAnsi" w:hAnsiTheme="majorHAnsi" w:cstheme="majorHAnsi"/>
        </w:rPr>
      </w:pPr>
      <w:r>
        <w:rPr>
          <w:rFonts w:asciiTheme="majorHAnsi" w:hAnsiTheme="majorHAnsi" w:cstheme="majorHAnsi"/>
        </w:rPr>
        <w:t xml:space="preserve">Alternant spectacles, performances et installations, il met en espace </w:t>
      </w:r>
      <w:r>
        <w:rPr>
          <w:rFonts w:asciiTheme="majorHAnsi" w:hAnsiTheme="majorHAnsi" w:cstheme="majorHAnsi"/>
          <w:b/>
          <w:i/>
        </w:rPr>
        <w:t>La part Invisible</w:t>
      </w:r>
      <w:r>
        <w:rPr>
          <w:rFonts w:asciiTheme="majorHAnsi" w:hAnsiTheme="majorHAnsi" w:cstheme="majorHAnsi"/>
        </w:rPr>
        <w:t xml:space="preserve"> au Cryptoportique de Reims et transforme en 2008 et 2009 le hall de la Caserne des pompiers </w:t>
      </w:r>
      <w:r>
        <w:rPr>
          <w:rFonts w:asciiTheme="majorHAnsi" w:hAnsiTheme="majorHAnsi" w:cstheme="majorHAnsi"/>
        </w:rPr>
        <w:lastRenderedPageBreak/>
        <w:t xml:space="preserve">d’Avignon en parcours onirique avec </w:t>
      </w:r>
      <w:r>
        <w:rPr>
          <w:rFonts w:asciiTheme="majorHAnsi" w:hAnsiTheme="majorHAnsi" w:cstheme="majorHAnsi"/>
          <w:b/>
          <w:i/>
        </w:rPr>
        <w:t>Ici reposent</w:t>
      </w:r>
      <w:r>
        <w:rPr>
          <w:rFonts w:asciiTheme="majorHAnsi" w:hAnsiTheme="majorHAnsi" w:cstheme="majorHAnsi"/>
        </w:rPr>
        <w:t xml:space="preserve"> et </w:t>
      </w:r>
      <w:r>
        <w:rPr>
          <w:rFonts w:asciiTheme="majorHAnsi" w:hAnsiTheme="majorHAnsi" w:cstheme="majorHAnsi"/>
          <w:b/>
          <w:i/>
        </w:rPr>
        <w:t>Fabrique fétiche</w:t>
      </w:r>
      <w:r>
        <w:rPr>
          <w:rFonts w:asciiTheme="majorHAnsi" w:hAnsiTheme="majorHAnsi" w:cstheme="majorHAnsi"/>
        </w:rPr>
        <w:t xml:space="preserve">. En 2009, il collabore avec Pierre Huyghe à l’installation </w:t>
      </w:r>
      <w:r>
        <w:rPr>
          <w:rFonts w:asciiTheme="majorHAnsi" w:hAnsiTheme="majorHAnsi" w:cstheme="majorHAnsi"/>
          <w:b/>
          <w:i/>
        </w:rPr>
        <w:t>Acclimatation</w:t>
      </w:r>
      <w:r>
        <w:rPr>
          <w:rFonts w:asciiTheme="majorHAnsi" w:hAnsiTheme="majorHAnsi" w:cstheme="majorHAnsi"/>
        </w:rPr>
        <w:t xml:space="preserve"> au Musée des Arts Populaires où il crée les scènes d’</w:t>
      </w:r>
      <w:proofErr w:type="spellStart"/>
      <w:r>
        <w:rPr>
          <w:rFonts w:asciiTheme="majorHAnsi" w:hAnsiTheme="majorHAnsi" w:cstheme="majorHAnsi"/>
        </w:rPr>
        <w:t>ombromanie</w:t>
      </w:r>
      <w:proofErr w:type="spellEnd"/>
      <w:r>
        <w:rPr>
          <w:rFonts w:asciiTheme="majorHAnsi" w:hAnsiTheme="majorHAnsi" w:cstheme="majorHAnsi"/>
        </w:rPr>
        <w:t xml:space="preserve"> du film </w:t>
      </w:r>
      <w:r>
        <w:rPr>
          <w:rFonts w:asciiTheme="majorHAnsi" w:hAnsiTheme="majorHAnsi" w:cstheme="majorHAnsi"/>
          <w:b/>
          <w:i/>
        </w:rPr>
        <w:t xml:space="preserve">The host and the </w:t>
      </w:r>
      <w:proofErr w:type="spellStart"/>
      <w:r>
        <w:rPr>
          <w:rFonts w:asciiTheme="majorHAnsi" w:hAnsiTheme="majorHAnsi" w:cstheme="majorHAnsi"/>
          <w:b/>
          <w:i/>
        </w:rPr>
        <w:t>cloud</w:t>
      </w:r>
      <w:proofErr w:type="spellEnd"/>
      <w:r>
        <w:rPr>
          <w:rFonts w:asciiTheme="majorHAnsi" w:hAnsiTheme="majorHAnsi" w:cstheme="majorHAnsi"/>
        </w:rPr>
        <w:t xml:space="preserve"> réalisé et présenté en 2010 au Centre Pompidou de Paris. </w:t>
      </w:r>
    </w:p>
    <w:p w14:paraId="73F12354" w14:textId="77777777" w:rsidR="005A7C27" w:rsidRDefault="00715AA5">
      <w:pPr>
        <w:jc w:val="both"/>
        <w:rPr>
          <w:rFonts w:asciiTheme="majorHAnsi" w:hAnsiTheme="majorHAnsi" w:cstheme="majorHAnsi"/>
        </w:rPr>
      </w:pPr>
      <w:r>
        <w:rPr>
          <w:rFonts w:asciiTheme="majorHAnsi" w:hAnsiTheme="majorHAnsi" w:cstheme="majorHAnsi"/>
        </w:rPr>
        <w:t xml:space="preserve">En 2011, il met en scène et interprète la performance </w:t>
      </w:r>
      <w:r>
        <w:rPr>
          <w:rFonts w:asciiTheme="majorHAnsi" w:hAnsiTheme="majorHAnsi" w:cstheme="majorHAnsi"/>
          <w:b/>
          <w:i/>
        </w:rPr>
        <w:t>Poisons</w:t>
      </w:r>
      <w:r>
        <w:rPr>
          <w:rFonts w:asciiTheme="majorHAnsi" w:hAnsiTheme="majorHAnsi" w:cstheme="majorHAnsi"/>
        </w:rPr>
        <w:t xml:space="preserve"> avec Edith </w:t>
      </w:r>
      <w:proofErr w:type="spellStart"/>
      <w:r>
        <w:rPr>
          <w:rFonts w:asciiTheme="majorHAnsi" w:hAnsiTheme="majorHAnsi" w:cstheme="majorHAnsi"/>
        </w:rPr>
        <w:t>Scob</w:t>
      </w:r>
      <w:proofErr w:type="spellEnd"/>
      <w:r>
        <w:rPr>
          <w:rFonts w:asciiTheme="majorHAnsi" w:hAnsiTheme="majorHAnsi" w:cstheme="majorHAnsi"/>
        </w:rPr>
        <w:t xml:space="preserve"> à la Fondation Cartier pour l’Art Contemporain et il crée, en collaboration avec Laurent Bazin, </w:t>
      </w:r>
      <w:proofErr w:type="spellStart"/>
      <w:r>
        <w:rPr>
          <w:rFonts w:asciiTheme="majorHAnsi" w:hAnsiTheme="majorHAnsi" w:cstheme="majorHAnsi"/>
          <w:b/>
          <w:i/>
        </w:rPr>
        <w:t>Octopoulpe</w:t>
      </w:r>
      <w:proofErr w:type="spellEnd"/>
      <w:r>
        <w:rPr>
          <w:rFonts w:asciiTheme="majorHAnsi" w:hAnsiTheme="majorHAnsi" w:cstheme="majorHAnsi"/>
          <w:b/>
          <w:i/>
        </w:rPr>
        <w:t xml:space="preserve"> le Vilain</w:t>
      </w:r>
      <w:r>
        <w:rPr>
          <w:rFonts w:asciiTheme="majorHAnsi" w:hAnsiTheme="majorHAnsi" w:cstheme="majorHAnsi"/>
        </w:rPr>
        <w:t xml:space="preserve"> au Festival Mondial des Théâtres de Marionnettes. Il crée </w:t>
      </w:r>
      <w:r>
        <w:rPr>
          <w:rFonts w:asciiTheme="majorHAnsi" w:hAnsiTheme="majorHAnsi" w:cstheme="majorHAnsi"/>
          <w:b/>
          <w:i/>
        </w:rPr>
        <w:t xml:space="preserve">Der </w:t>
      </w:r>
      <w:proofErr w:type="spellStart"/>
      <w:r>
        <w:rPr>
          <w:rFonts w:asciiTheme="majorHAnsi" w:hAnsiTheme="majorHAnsi" w:cstheme="majorHAnsi"/>
          <w:b/>
          <w:i/>
        </w:rPr>
        <w:t>Nister</w:t>
      </w:r>
      <w:proofErr w:type="spellEnd"/>
      <w:r>
        <w:rPr>
          <w:rFonts w:asciiTheme="majorHAnsi" w:hAnsiTheme="majorHAnsi" w:cstheme="majorHAnsi"/>
        </w:rPr>
        <w:t xml:space="preserve"> au CDN de Reims en 2012. En 2013, il crée, en collaboration avec Angélique Friant, l’installation plastique </w:t>
      </w:r>
      <w:r>
        <w:rPr>
          <w:rFonts w:asciiTheme="majorHAnsi" w:hAnsiTheme="majorHAnsi" w:cstheme="majorHAnsi"/>
          <w:b/>
          <w:i/>
        </w:rPr>
        <w:t>Les esprits de la forêt</w:t>
      </w:r>
      <w:r>
        <w:rPr>
          <w:rFonts w:asciiTheme="majorHAnsi" w:hAnsiTheme="majorHAnsi" w:cstheme="majorHAnsi"/>
        </w:rPr>
        <w:t xml:space="preserve"> à la Condition Publique de Roubaix. Viennent ensuite </w:t>
      </w:r>
      <w:r>
        <w:rPr>
          <w:rFonts w:asciiTheme="majorHAnsi" w:hAnsiTheme="majorHAnsi" w:cstheme="majorHAnsi"/>
          <w:b/>
          <w:i/>
        </w:rPr>
        <w:t>L’orée des visages</w:t>
      </w:r>
      <w:r>
        <w:rPr>
          <w:rFonts w:asciiTheme="majorHAnsi" w:hAnsiTheme="majorHAnsi" w:cstheme="majorHAnsi"/>
        </w:rPr>
        <w:t xml:space="preserve"> en septembre 2013 au Festival Mondial des Théâtres de Marionnettes de Charleville Mézières (FMTM) en collaboration avec les frères Ben </w:t>
      </w:r>
      <w:proofErr w:type="spellStart"/>
      <w:r>
        <w:rPr>
          <w:rFonts w:asciiTheme="majorHAnsi" w:hAnsiTheme="majorHAnsi" w:cstheme="majorHAnsi"/>
        </w:rPr>
        <w:t>Aïm</w:t>
      </w:r>
      <w:proofErr w:type="spellEnd"/>
      <w:r>
        <w:rPr>
          <w:rFonts w:asciiTheme="majorHAnsi" w:hAnsiTheme="majorHAnsi" w:cstheme="majorHAnsi"/>
        </w:rPr>
        <w:t xml:space="preserve"> et </w:t>
      </w:r>
      <w:proofErr w:type="spellStart"/>
      <w:r>
        <w:rPr>
          <w:rFonts w:asciiTheme="majorHAnsi" w:hAnsiTheme="majorHAnsi" w:cstheme="majorHAnsi"/>
          <w:b/>
          <w:i/>
        </w:rPr>
        <w:t>Squid</w:t>
      </w:r>
      <w:proofErr w:type="spellEnd"/>
      <w:r>
        <w:rPr>
          <w:rFonts w:asciiTheme="majorHAnsi" w:hAnsiTheme="majorHAnsi" w:cstheme="majorHAnsi"/>
        </w:rPr>
        <w:t xml:space="preserve"> en mars 2015 créé à la BIAM de Paris. Sa dernière création </w:t>
      </w:r>
      <w:r>
        <w:rPr>
          <w:rFonts w:asciiTheme="majorHAnsi" w:hAnsiTheme="majorHAnsi" w:cstheme="majorHAnsi"/>
          <w:b/>
          <w:i/>
        </w:rPr>
        <w:t>Noirs comme l’ébène</w:t>
      </w:r>
      <w:r>
        <w:rPr>
          <w:rFonts w:asciiTheme="majorHAnsi" w:hAnsiTheme="majorHAnsi" w:cstheme="majorHAnsi"/>
        </w:rPr>
        <w:t xml:space="preserve"> est présentée au FMTM en septembre 2017 et est jouée au TJP-CDN de Strasbourg en mars 2018. </w:t>
      </w:r>
    </w:p>
    <w:p w14:paraId="04E552F8" w14:textId="77777777" w:rsidR="005A7C27" w:rsidRDefault="005A7C27">
      <w:pPr>
        <w:jc w:val="both"/>
        <w:rPr>
          <w:rFonts w:asciiTheme="majorHAnsi" w:hAnsiTheme="majorHAnsi" w:cstheme="majorHAnsi"/>
        </w:rPr>
      </w:pPr>
    </w:p>
    <w:p w14:paraId="6CAC9489" w14:textId="77777777" w:rsidR="005A7C27" w:rsidRDefault="00715AA5">
      <w:pPr>
        <w:jc w:val="both"/>
        <w:rPr>
          <w:rFonts w:asciiTheme="majorHAnsi" w:hAnsiTheme="majorHAnsi" w:cstheme="majorHAnsi"/>
        </w:rPr>
      </w:pPr>
      <w:r>
        <w:rPr>
          <w:rFonts w:asciiTheme="majorHAnsi" w:hAnsiTheme="majorHAnsi" w:cstheme="majorHAnsi"/>
        </w:rPr>
        <w:t xml:space="preserve">Il intervient en tant que </w:t>
      </w:r>
      <w:r>
        <w:rPr>
          <w:rFonts w:asciiTheme="majorHAnsi" w:hAnsiTheme="majorHAnsi" w:cstheme="majorHAnsi"/>
          <w:b/>
        </w:rPr>
        <w:t>formateur</w:t>
      </w:r>
      <w:r>
        <w:rPr>
          <w:rFonts w:asciiTheme="majorHAnsi" w:hAnsiTheme="majorHAnsi" w:cstheme="majorHAnsi"/>
        </w:rPr>
        <w:t xml:space="preserve"> à l’ENSATT de Lyon, à L’ESNAM de Charleville-Mézières, l’IRTS de Reims, l’Université Paris III, l’Université Paul Valéry de Montpellier, la Classe de la Comédie de Reims et l’École polytechnique des Arts de Turku en Finlande.</w:t>
      </w:r>
    </w:p>
    <w:p w14:paraId="33CB3E90" w14:textId="77777777" w:rsidR="005A7C27" w:rsidRDefault="005A7C27">
      <w:pPr>
        <w:jc w:val="both"/>
        <w:rPr>
          <w:rFonts w:asciiTheme="majorHAnsi" w:hAnsiTheme="majorHAnsi" w:cstheme="majorHAnsi"/>
          <w:b/>
        </w:rPr>
      </w:pPr>
    </w:p>
    <w:p w14:paraId="172BD848" w14:textId="77777777" w:rsidR="005A7C27" w:rsidRDefault="005A7C27"/>
    <w:sectPr w:rsidR="005A7C27">
      <w:pgSz w:w="11906" w:h="16838"/>
      <w:pgMar w:top="1417" w:right="1417" w:bottom="1417" w:left="141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Futura Condensed">
    <w:panose1 w:val="020B0506020204030204"/>
    <w:charset w:val="00"/>
    <w:family w:val="auto"/>
    <w:pitch w:val="variable"/>
    <w:sig w:usb0="80000067" w:usb1="00000000" w:usb2="00000000" w:usb3="00000000" w:csb0="000001FB"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Liberation Sans">
    <w:altName w:val="Arial"/>
    <w:charset w:val="00"/>
    <w:family w:val="swiss"/>
    <w:pitch w:val="variable"/>
  </w:font>
  <w:font w:name="Microsoft YaHei">
    <w:panose1 w:val="00000000000000000000"/>
    <w:charset w:val="00"/>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Times">
    <w:panose1 w:val="02000500000000000000"/>
    <w:charset w:val="00"/>
    <w:family w:val="auto"/>
    <w:pitch w:val="variable"/>
    <w:sig w:usb0="00000003" w:usb1="00000000" w:usb2="00000000" w:usb3="00000000" w:csb0="00000001"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47F2C"/>
    <w:multiLevelType w:val="multilevel"/>
    <w:tmpl w:val="2FBEDA0A"/>
    <w:lvl w:ilvl="0">
      <w:start w:val="1"/>
      <w:numFmt w:val="upperRoman"/>
      <w:lvlText w:val="%1."/>
      <w:lvlJc w:val="center"/>
      <w:pPr>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C27"/>
    <w:rsid w:val="004222AF"/>
    <w:rsid w:val="005A7C27"/>
    <w:rsid w:val="00715AA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19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autoRedefine/>
    <w:uiPriority w:val="9"/>
    <w:qFormat/>
    <w:rsid w:val="00292E1D"/>
    <w:pPr>
      <w:keepNext/>
      <w:keepLines/>
      <w:numPr>
        <w:numId w:val="1"/>
      </w:numPr>
      <w:spacing w:before="240" w:after="240" w:line="360" w:lineRule="auto"/>
      <w:jc w:val="center"/>
      <w:outlineLvl w:val="0"/>
    </w:pPr>
    <w:rPr>
      <w:rFonts w:ascii="Futura Condensed" w:eastAsiaTheme="majorEastAsia" w:hAnsi="Futura Condensed" w:cstheme="majorBidi"/>
      <w:b/>
      <w:bCs/>
      <w:color w:val="5CC4A9"/>
      <w:sz w:val="40"/>
      <w:szCs w:val="32"/>
    </w:rPr>
  </w:style>
  <w:style w:type="paragraph" w:styleId="Titre2">
    <w:name w:val="heading 2"/>
    <w:basedOn w:val="Normal"/>
    <w:next w:val="Normal"/>
    <w:link w:val="Titre2Car"/>
    <w:autoRedefine/>
    <w:uiPriority w:val="9"/>
    <w:unhideWhenUsed/>
    <w:qFormat/>
    <w:rsid w:val="00292E1D"/>
    <w:pPr>
      <w:keepNext/>
      <w:keepLines/>
      <w:numPr>
        <w:numId w:val="1"/>
      </w:numPr>
      <w:tabs>
        <w:tab w:val="left" w:pos="0"/>
      </w:tabs>
      <w:spacing w:before="200" w:after="120"/>
      <w:jc w:val="both"/>
      <w:outlineLvl w:val="1"/>
    </w:pPr>
    <w:rPr>
      <w:rFonts w:ascii="Futura Condensed" w:eastAsiaTheme="majorEastAsia" w:hAnsi="Futura Condensed" w:cstheme="majorBidi"/>
      <w:b/>
      <w:bCs/>
      <w:color w:val="306759"/>
      <w:sz w:val="26"/>
      <w:szCs w:val="26"/>
    </w:rPr>
  </w:style>
  <w:style w:type="paragraph" w:styleId="Titre3">
    <w:name w:val="heading 3"/>
    <w:basedOn w:val="Normal"/>
    <w:next w:val="Normal"/>
    <w:link w:val="Titre3Car"/>
    <w:autoRedefine/>
    <w:uiPriority w:val="9"/>
    <w:unhideWhenUsed/>
    <w:qFormat/>
    <w:rsid w:val="00292E1D"/>
    <w:pPr>
      <w:keepNext/>
      <w:keepLines/>
      <w:numPr>
        <w:numId w:val="1"/>
      </w:numPr>
      <w:spacing w:before="200"/>
      <w:ind w:left="720" w:hanging="360"/>
      <w:jc w:val="both"/>
      <w:outlineLvl w:val="2"/>
    </w:pPr>
    <w:rPr>
      <w:rFonts w:ascii="Futura Condensed" w:eastAsiaTheme="majorEastAsia" w:hAnsi="Futura Condensed" w:cstheme="majorBidi"/>
      <w:b/>
      <w:iCs/>
      <w:color w:val="20443B"/>
      <w:sz w:val="22"/>
      <w:szCs w:val="20"/>
    </w:rPr>
  </w:style>
  <w:style w:type="paragraph" w:styleId="Titre4">
    <w:name w:val="heading 4"/>
    <w:basedOn w:val="Normal"/>
    <w:next w:val="Normal"/>
    <w:link w:val="Titre4Car"/>
    <w:uiPriority w:val="9"/>
    <w:semiHidden/>
    <w:unhideWhenUsed/>
    <w:qFormat/>
    <w:rsid w:val="00292E1D"/>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Titre4"/>
    <w:next w:val="Normal"/>
    <w:link w:val="Titre6Car"/>
    <w:autoRedefine/>
    <w:uiPriority w:val="9"/>
    <w:unhideWhenUsed/>
    <w:qFormat/>
    <w:rsid w:val="00292E1D"/>
    <w:pPr>
      <w:jc w:val="both"/>
      <w:outlineLvl w:val="5"/>
    </w:pPr>
    <w:rPr>
      <w:rFonts w:ascii="Futura Condensed" w:hAnsi="Futura Condensed"/>
      <w:bCs w:val="0"/>
      <w:i w:val="0"/>
      <w:color w:val="20443B"/>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92E1D"/>
    <w:rPr>
      <w:rFonts w:ascii="Futura Condensed" w:eastAsiaTheme="majorEastAsia" w:hAnsi="Futura Condensed" w:cstheme="majorBidi"/>
      <w:b/>
      <w:bCs/>
      <w:color w:val="5CC4A9"/>
      <w:sz w:val="40"/>
      <w:szCs w:val="32"/>
    </w:rPr>
  </w:style>
  <w:style w:type="character" w:customStyle="1" w:styleId="Titre3Car">
    <w:name w:val="Titre 3 Car"/>
    <w:basedOn w:val="Policepardfaut"/>
    <w:link w:val="Titre3"/>
    <w:uiPriority w:val="9"/>
    <w:qFormat/>
    <w:rsid w:val="00292E1D"/>
    <w:rPr>
      <w:rFonts w:ascii="Futura Condensed" w:eastAsiaTheme="majorEastAsia" w:hAnsi="Futura Condensed" w:cstheme="majorBidi"/>
      <w:b/>
      <w:iCs/>
      <w:color w:val="20443B"/>
      <w:sz w:val="22"/>
      <w:szCs w:val="20"/>
    </w:rPr>
  </w:style>
  <w:style w:type="character" w:customStyle="1" w:styleId="Titre2Car">
    <w:name w:val="Titre 2 Car"/>
    <w:basedOn w:val="Policepardfaut"/>
    <w:link w:val="Titre2"/>
    <w:uiPriority w:val="9"/>
    <w:qFormat/>
    <w:rsid w:val="00292E1D"/>
    <w:rPr>
      <w:rFonts w:ascii="Futura Condensed" w:eastAsiaTheme="majorEastAsia" w:hAnsi="Futura Condensed" w:cstheme="majorBidi"/>
      <w:b/>
      <w:bCs/>
      <w:color w:val="306759"/>
      <w:sz w:val="26"/>
      <w:szCs w:val="26"/>
    </w:rPr>
  </w:style>
  <w:style w:type="character" w:customStyle="1" w:styleId="Titre6Car">
    <w:name w:val="Titre 6 Car"/>
    <w:basedOn w:val="Policepardfaut"/>
    <w:link w:val="Titre6"/>
    <w:uiPriority w:val="9"/>
    <w:qFormat/>
    <w:rsid w:val="00292E1D"/>
    <w:rPr>
      <w:rFonts w:ascii="Futura Condensed" w:eastAsiaTheme="majorEastAsia" w:hAnsi="Futura Condensed" w:cstheme="majorBidi"/>
      <w:b/>
      <w:iCs/>
      <w:color w:val="20443B"/>
      <w:sz w:val="22"/>
      <w:szCs w:val="20"/>
    </w:rPr>
  </w:style>
  <w:style w:type="character" w:customStyle="1" w:styleId="Titre4Car">
    <w:name w:val="Titre 4 Car"/>
    <w:basedOn w:val="Policepardfaut"/>
    <w:link w:val="Titre4"/>
    <w:uiPriority w:val="9"/>
    <w:semiHidden/>
    <w:qFormat/>
    <w:rsid w:val="00292E1D"/>
    <w:rPr>
      <w:rFonts w:asciiTheme="majorHAnsi" w:eastAsiaTheme="majorEastAsia" w:hAnsiTheme="majorHAnsi" w:cstheme="majorBidi"/>
      <w:b/>
      <w:bCs/>
      <w:i/>
      <w:iCs/>
      <w:color w:val="4F81BD" w:themeColor="accent1"/>
    </w:rPr>
  </w:style>
  <w:style w:type="character" w:customStyle="1" w:styleId="LienInternet">
    <w:name w:val="Lien Internet"/>
    <w:basedOn w:val="Policepardfaut"/>
    <w:uiPriority w:val="99"/>
    <w:semiHidden/>
    <w:unhideWhenUsed/>
    <w:rsid w:val="00445858"/>
    <w:rPr>
      <w:color w:val="0000FF"/>
      <w:u w:val="single"/>
    </w:rPr>
  </w:style>
  <w:style w:type="character" w:customStyle="1" w:styleId="apple-converted-space">
    <w:name w:val="apple-converted-space"/>
    <w:basedOn w:val="Policepardfaut"/>
    <w:qFormat/>
    <w:rsid w:val="00445858"/>
  </w:style>
  <w:style w:type="character" w:customStyle="1" w:styleId="TextedebullesCar">
    <w:name w:val="Texte de bulles Car"/>
    <w:basedOn w:val="Policepardfaut"/>
    <w:link w:val="Textedebulles"/>
    <w:uiPriority w:val="99"/>
    <w:semiHidden/>
    <w:qFormat/>
    <w:rsid w:val="00074B63"/>
    <w:rPr>
      <w:rFonts w:ascii="Lucida Grande" w:hAnsi="Lucida Grande" w:cs="Lucida Grande"/>
      <w:sz w:val="18"/>
      <w:szCs w:val="18"/>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Sansinterligne">
    <w:name w:val="No Spacing"/>
    <w:uiPriority w:val="1"/>
    <w:qFormat/>
    <w:rsid w:val="00552043"/>
  </w:style>
  <w:style w:type="paragraph" w:styleId="Textedebulles">
    <w:name w:val="Balloon Text"/>
    <w:basedOn w:val="Normal"/>
    <w:link w:val="TextedebullesCar"/>
    <w:uiPriority w:val="99"/>
    <w:semiHidden/>
    <w:unhideWhenUsed/>
    <w:qFormat/>
    <w:rsid w:val="00074B63"/>
    <w:rPr>
      <w:rFonts w:ascii="Lucida Grande" w:hAnsi="Lucida Grande" w:cs="Lucida Grande"/>
      <w:sz w:val="18"/>
      <w:szCs w:val="18"/>
    </w:rPr>
  </w:style>
  <w:style w:type="paragraph" w:customStyle="1" w:styleId="Quotations">
    <w:name w:val="Quotations"/>
    <w:basedOn w:val="Normal"/>
    <w:qFormat/>
  </w:style>
  <w:style w:type="paragraph" w:customStyle="1" w:styleId="Titreprincipal">
    <w:name w:val="Titre principal"/>
    <w:basedOn w:val="Titre"/>
  </w:style>
  <w:style w:type="paragraph" w:styleId="Sous-titre">
    <w:name w:val="Subtitle"/>
    <w:basedOn w:val="Titre"/>
  </w:style>
  <w:style w:type="paragraph" w:styleId="NormalWeb">
    <w:name w:val="Normal (Web)"/>
    <w:basedOn w:val="Normal"/>
    <w:uiPriority w:val="99"/>
    <w:unhideWhenUsed/>
    <w:rsid w:val="004222AF"/>
    <w:pPr>
      <w:spacing w:before="100" w:beforeAutospacing="1" w:after="100" w:afterAutospacing="1"/>
    </w:pPr>
    <w:rPr>
      <w:rFonts w:ascii="Times" w:hAnsi="Times" w:cs="Times New Roman"/>
      <w:sz w:val="20"/>
      <w:szCs w:val="20"/>
    </w:rPr>
  </w:style>
  <w:style w:type="character" w:styleId="Lienhypertexte">
    <w:name w:val="Hyperlink"/>
    <w:basedOn w:val="Policepardfaut"/>
    <w:uiPriority w:val="99"/>
    <w:unhideWhenUsed/>
    <w:rsid w:val="004222AF"/>
    <w:rPr>
      <w:color w:val="0000FF" w:themeColor="hyperlink"/>
      <w:u w:val="single"/>
    </w:rPr>
  </w:style>
  <w:style w:type="character" w:styleId="Lienhypertextesuivi">
    <w:name w:val="FollowedHyperlink"/>
    <w:basedOn w:val="Policepardfaut"/>
    <w:uiPriority w:val="99"/>
    <w:semiHidden/>
    <w:unhideWhenUsed/>
    <w:rsid w:val="004222A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autoRedefine/>
    <w:uiPriority w:val="9"/>
    <w:qFormat/>
    <w:rsid w:val="00292E1D"/>
    <w:pPr>
      <w:keepNext/>
      <w:keepLines/>
      <w:numPr>
        <w:numId w:val="1"/>
      </w:numPr>
      <w:spacing w:before="240" w:after="240" w:line="360" w:lineRule="auto"/>
      <w:jc w:val="center"/>
      <w:outlineLvl w:val="0"/>
    </w:pPr>
    <w:rPr>
      <w:rFonts w:ascii="Futura Condensed" w:eastAsiaTheme="majorEastAsia" w:hAnsi="Futura Condensed" w:cstheme="majorBidi"/>
      <w:b/>
      <w:bCs/>
      <w:color w:val="5CC4A9"/>
      <w:sz w:val="40"/>
      <w:szCs w:val="32"/>
    </w:rPr>
  </w:style>
  <w:style w:type="paragraph" w:styleId="Titre2">
    <w:name w:val="heading 2"/>
    <w:basedOn w:val="Normal"/>
    <w:next w:val="Normal"/>
    <w:link w:val="Titre2Car"/>
    <w:autoRedefine/>
    <w:uiPriority w:val="9"/>
    <w:unhideWhenUsed/>
    <w:qFormat/>
    <w:rsid w:val="00292E1D"/>
    <w:pPr>
      <w:keepNext/>
      <w:keepLines/>
      <w:numPr>
        <w:numId w:val="1"/>
      </w:numPr>
      <w:tabs>
        <w:tab w:val="left" w:pos="0"/>
      </w:tabs>
      <w:spacing w:before="200" w:after="120"/>
      <w:jc w:val="both"/>
      <w:outlineLvl w:val="1"/>
    </w:pPr>
    <w:rPr>
      <w:rFonts w:ascii="Futura Condensed" w:eastAsiaTheme="majorEastAsia" w:hAnsi="Futura Condensed" w:cstheme="majorBidi"/>
      <w:b/>
      <w:bCs/>
      <w:color w:val="306759"/>
      <w:sz w:val="26"/>
      <w:szCs w:val="26"/>
    </w:rPr>
  </w:style>
  <w:style w:type="paragraph" w:styleId="Titre3">
    <w:name w:val="heading 3"/>
    <w:basedOn w:val="Normal"/>
    <w:next w:val="Normal"/>
    <w:link w:val="Titre3Car"/>
    <w:autoRedefine/>
    <w:uiPriority w:val="9"/>
    <w:unhideWhenUsed/>
    <w:qFormat/>
    <w:rsid w:val="00292E1D"/>
    <w:pPr>
      <w:keepNext/>
      <w:keepLines/>
      <w:numPr>
        <w:numId w:val="1"/>
      </w:numPr>
      <w:spacing w:before="200"/>
      <w:ind w:left="720" w:hanging="360"/>
      <w:jc w:val="both"/>
      <w:outlineLvl w:val="2"/>
    </w:pPr>
    <w:rPr>
      <w:rFonts w:ascii="Futura Condensed" w:eastAsiaTheme="majorEastAsia" w:hAnsi="Futura Condensed" w:cstheme="majorBidi"/>
      <w:b/>
      <w:iCs/>
      <w:color w:val="20443B"/>
      <w:sz w:val="22"/>
      <w:szCs w:val="20"/>
    </w:rPr>
  </w:style>
  <w:style w:type="paragraph" w:styleId="Titre4">
    <w:name w:val="heading 4"/>
    <w:basedOn w:val="Normal"/>
    <w:next w:val="Normal"/>
    <w:link w:val="Titre4Car"/>
    <w:uiPriority w:val="9"/>
    <w:semiHidden/>
    <w:unhideWhenUsed/>
    <w:qFormat/>
    <w:rsid w:val="00292E1D"/>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Titre4"/>
    <w:next w:val="Normal"/>
    <w:link w:val="Titre6Car"/>
    <w:autoRedefine/>
    <w:uiPriority w:val="9"/>
    <w:unhideWhenUsed/>
    <w:qFormat/>
    <w:rsid w:val="00292E1D"/>
    <w:pPr>
      <w:jc w:val="both"/>
      <w:outlineLvl w:val="5"/>
    </w:pPr>
    <w:rPr>
      <w:rFonts w:ascii="Futura Condensed" w:hAnsi="Futura Condensed"/>
      <w:bCs w:val="0"/>
      <w:i w:val="0"/>
      <w:color w:val="20443B"/>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92E1D"/>
    <w:rPr>
      <w:rFonts w:ascii="Futura Condensed" w:eastAsiaTheme="majorEastAsia" w:hAnsi="Futura Condensed" w:cstheme="majorBidi"/>
      <w:b/>
      <w:bCs/>
      <w:color w:val="5CC4A9"/>
      <w:sz w:val="40"/>
      <w:szCs w:val="32"/>
    </w:rPr>
  </w:style>
  <w:style w:type="character" w:customStyle="1" w:styleId="Titre3Car">
    <w:name w:val="Titre 3 Car"/>
    <w:basedOn w:val="Policepardfaut"/>
    <w:link w:val="Titre3"/>
    <w:uiPriority w:val="9"/>
    <w:qFormat/>
    <w:rsid w:val="00292E1D"/>
    <w:rPr>
      <w:rFonts w:ascii="Futura Condensed" w:eastAsiaTheme="majorEastAsia" w:hAnsi="Futura Condensed" w:cstheme="majorBidi"/>
      <w:b/>
      <w:iCs/>
      <w:color w:val="20443B"/>
      <w:sz w:val="22"/>
      <w:szCs w:val="20"/>
    </w:rPr>
  </w:style>
  <w:style w:type="character" w:customStyle="1" w:styleId="Titre2Car">
    <w:name w:val="Titre 2 Car"/>
    <w:basedOn w:val="Policepardfaut"/>
    <w:link w:val="Titre2"/>
    <w:uiPriority w:val="9"/>
    <w:qFormat/>
    <w:rsid w:val="00292E1D"/>
    <w:rPr>
      <w:rFonts w:ascii="Futura Condensed" w:eastAsiaTheme="majorEastAsia" w:hAnsi="Futura Condensed" w:cstheme="majorBidi"/>
      <w:b/>
      <w:bCs/>
      <w:color w:val="306759"/>
      <w:sz w:val="26"/>
      <w:szCs w:val="26"/>
    </w:rPr>
  </w:style>
  <w:style w:type="character" w:customStyle="1" w:styleId="Titre6Car">
    <w:name w:val="Titre 6 Car"/>
    <w:basedOn w:val="Policepardfaut"/>
    <w:link w:val="Titre6"/>
    <w:uiPriority w:val="9"/>
    <w:qFormat/>
    <w:rsid w:val="00292E1D"/>
    <w:rPr>
      <w:rFonts w:ascii="Futura Condensed" w:eastAsiaTheme="majorEastAsia" w:hAnsi="Futura Condensed" w:cstheme="majorBidi"/>
      <w:b/>
      <w:iCs/>
      <w:color w:val="20443B"/>
      <w:sz w:val="22"/>
      <w:szCs w:val="20"/>
    </w:rPr>
  </w:style>
  <w:style w:type="character" w:customStyle="1" w:styleId="Titre4Car">
    <w:name w:val="Titre 4 Car"/>
    <w:basedOn w:val="Policepardfaut"/>
    <w:link w:val="Titre4"/>
    <w:uiPriority w:val="9"/>
    <w:semiHidden/>
    <w:qFormat/>
    <w:rsid w:val="00292E1D"/>
    <w:rPr>
      <w:rFonts w:asciiTheme="majorHAnsi" w:eastAsiaTheme="majorEastAsia" w:hAnsiTheme="majorHAnsi" w:cstheme="majorBidi"/>
      <w:b/>
      <w:bCs/>
      <w:i/>
      <w:iCs/>
      <w:color w:val="4F81BD" w:themeColor="accent1"/>
    </w:rPr>
  </w:style>
  <w:style w:type="character" w:customStyle="1" w:styleId="LienInternet">
    <w:name w:val="Lien Internet"/>
    <w:basedOn w:val="Policepardfaut"/>
    <w:uiPriority w:val="99"/>
    <w:semiHidden/>
    <w:unhideWhenUsed/>
    <w:rsid w:val="00445858"/>
    <w:rPr>
      <w:color w:val="0000FF"/>
      <w:u w:val="single"/>
    </w:rPr>
  </w:style>
  <w:style w:type="character" w:customStyle="1" w:styleId="apple-converted-space">
    <w:name w:val="apple-converted-space"/>
    <w:basedOn w:val="Policepardfaut"/>
    <w:qFormat/>
    <w:rsid w:val="00445858"/>
  </w:style>
  <w:style w:type="character" w:customStyle="1" w:styleId="TextedebullesCar">
    <w:name w:val="Texte de bulles Car"/>
    <w:basedOn w:val="Policepardfaut"/>
    <w:link w:val="Textedebulles"/>
    <w:uiPriority w:val="99"/>
    <w:semiHidden/>
    <w:qFormat/>
    <w:rsid w:val="00074B63"/>
    <w:rPr>
      <w:rFonts w:ascii="Lucida Grande" w:hAnsi="Lucida Grande" w:cs="Lucida Grande"/>
      <w:sz w:val="18"/>
      <w:szCs w:val="18"/>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Sansinterligne">
    <w:name w:val="No Spacing"/>
    <w:uiPriority w:val="1"/>
    <w:qFormat/>
    <w:rsid w:val="00552043"/>
  </w:style>
  <w:style w:type="paragraph" w:styleId="Textedebulles">
    <w:name w:val="Balloon Text"/>
    <w:basedOn w:val="Normal"/>
    <w:link w:val="TextedebullesCar"/>
    <w:uiPriority w:val="99"/>
    <w:semiHidden/>
    <w:unhideWhenUsed/>
    <w:qFormat/>
    <w:rsid w:val="00074B63"/>
    <w:rPr>
      <w:rFonts w:ascii="Lucida Grande" w:hAnsi="Lucida Grande" w:cs="Lucida Grande"/>
      <w:sz w:val="18"/>
      <w:szCs w:val="18"/>
    </w:rPr>
  </w:style>
  <w:style w:type="paragraph" w:customStyle="1" w:styleId="Quotations">
    <w:name w:val="Quotations"/>
    <w:basedOn w:val="Normal"/>
    <w:qFormat/>
  </w:style>
  <w:style w:type="paragraph" w:customStyle="1" w:styleId="Titreprincipal">
    <w:name w:val="Titre principal"/>
    <w:basedOn w:val="Titre"/>
  </w:style>
  <w:style w:type="paragraph" w:styleId="Sous-titre">
    <w:name w:val="Subtitle"/>
    <w:basedOn w:val="Titre"/>
  </w:style>
  <w:style w:type="paragraph" w:styleId="NormalWeb">
    <w:name w:val="Normal (Web)"/>
    <w:basedOn w:val="Normal"/>
    <w:uiPriority w:val="99"/>
    <w:unhideWhenUsed/>
    <w:rsid w:val="004222AF"/>
    <w:pPr>
      <w:spacing w:before="100" w:beforeAutospacing="1" w:after="100" w:afterAutospacing="1"/>
    </w:pPr>
    <w:rPr>
      <w:rFonts w:ascii="Times" w:hAnsi="Times" w:cs="Times New Roman"/>
      <w:sz w:val="20"/>
      <w:szCs w:val="20"/>
    </w:rPr>
  </w:style>
  <w:style w:type="character" w:styleId="Lienhypertexte">
    <w:name w:val="Hyperlink"/>
    <w:basedOn w:val="Policepardfaut"/>
    <w:uiPriority w:val="99"/>
    <w:unhideWhenUsed/>
    <w:rsid w:val="004222AF"/>
    <w:rPr>
      <w:color w:val="0000FF" w:themeColor="hyperlink"/>
      <w:u w:val="single"/>
    </w:rPr>
  </w:style>
  <w:style w:type="character" w:styleId="Lienhypertextesuivi">
    <w:name w:val="FollowedHyperlink"/>
    <w:basedOn w:val="Policepardfaut"/>
    <w:uiPriority w:val="99"/>
    <w:semiHidden/>
    <w:unhideWhenUsed/>
    <w:rsid w:val="004222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7095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contact@pseudonymo.e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1101</Words>
  <Characters>6057</Characters>
  <Application>Microsoft Macintosh Word</Application>
  <DocSecurity>0</DocSecurity>
  <Lines>50</Lines>
  <Paragraphs>14</Paragraphs>
  <ScaleCrop>false</ScaleCrop>
  <Company>Cie Pseudonymo</Company>
  <LinksUpToDate>false</LinksUpToDate>
  <CharactersWithSpaces>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Clotilde</dc:creator>
  <cp:lastModifiedBy>Clotilde</cp:lastModifiedBy>
  <cp:revision>3</cp:revision>
  <cp:lastPrinted>2018-11-13T11:31:00Z</cp:lastPrinted>
  <dcterms:created xsi:type="dcterms:W3CDTF">2018-11-22T09:59:00Z</dcterms:created>
  <dcterms:modified xsi:type="dcterms:W3CDTF">2018-11-22T14:01:00Z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Cie Pseudonymo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