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5D864" w14:textId="48E5C8E2" w:rsidR="002D0440" w:rsidRDefault="007F5D1C" w:rsidP="00AF2F20">
      <w:pPr>
        <w:spacing w:after="0"/>
        <w:rPr>
          <w:rFonts w:ascii="Arial" w:hAnsi="Arial"/>
        </w:rPr>
      </w:pPr>
      <w:r>
        <w:rPr>
          <w:rFonts w:ascii="Arial" w:hAnsi="Arial"/>
        </w:rPr>
        <w:t>D</w:t>
      </w:r>
      <w:r w:rsidR="002D0440">
        <w:rPr>
          <w:rFonts w:ascii="Arial" w:hAnsi="Arial"/>
        </w:rPr>
        <w:t>u 15 au 26 mars (70</w:t>
      </w:r>
      <w:r w:rsidR="00450FD1" w:rsidRPr="00746F2B">
        <w:rPr>
          <w:rFonts w:ascii="Arial" w:hAnsi="Arial"/>
        </w:rPr>
        <w:t xml:space="preserve"> heures)</w:t>
      </w:r>
    </w:p>
    <w:p w14:paraId="7F04FD98" w14:textId="6B0C56D2" w:rsidR="002D0440" w:rsidRPr="000656F9" w:rsidRDefault="007F5D1C" w:rsidP="00AF2F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</w:t>
      </w:r>
      <w:r w:rsidRPr="007F5D1C">
        <w:rPr>
          <w:rFonts w:ascii="Arial" w:hAnsi="Arial"/>
          <w:b/>
          <w:bCs/>
        </w:rPr>
        <w:t>onstruction et jeu de marionnettes a la table</w:t>
      </w:r>
    </w:p>
    <w:p w14:paraId="27DFC450" w14:textId="7FCD38B2" w:rsidR="00AF2F20" w:rsidRDefault="00AF2F20" w:rsidP="00C6143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Avec </w:t>
      </w:r>
      <w:r w:rsidR="002D0440">
        <w:rPr>
          <w:rFonts w:ascii="Arial" w:hAnsi="Arial"/>
        </w:rPr>
        <w:t xml:space="preserve">Greta </w:t>
      </w:r>
      <w:proofErr w:type="spellStart"/>
      <w:r w:rsidR="002D0440">
        <w:rPr>
          <w:rFonts w:ascii="Arial" w:hAnsi="Arial"/>
        </w:rPr>
        <w:t>Bruggeman</w:t>
      </w:r>
      <w:proofErr w:type="spellEnd"/>
      <w:r w:rsidR="002D0440">
        <w:rPr>
          <w:rFonts w:ascii="Arial" w:hAnsi="Arial"/>
        </w:rPr>
        <w:t xml:space="preserve"> et </w:t>
      </w:r>
      <w:r>
        <w:rPr>
          <w:rFonts w:ascii="Arial" w:hAnsi="Arial"/>
        </w:rPr>
        <w:t>Sylvie Osman</w:t>
      </w:r>
    </w:p>
    <w:p w14:paraId="3B8A901B" w14:textId="6F3702D2" w:rsidR="002D0440" w:rsidRDefault="002D0440" w:rsidP="00C61433">
      <w:pPr>
        <w:spacing w:after="0"/>
        <w:rPr>
          <w:rFonts w:ascii="Arial" w:hAnsi="Arial"/>
        </w:rPr>
      </w:pPr>
    </w:p>
    <w:p w14:paraId="2C741DBD" w14:textId="7DA5A16A" w:rsidR="000656F9" w:rsidRDefault="000656F9" w:rsidP="00C61433">
      <w:pPr>
        <w:spacing w:after="0"/>
        <w:rPr>
          <w:rFonts w:ascii="Arial" w:hAnsi="Arial"/>
        </w:rPr>
      </w:pPr>
    </w:p>
    <w:p w14:paraId="4CB8B3D3" w14:textId="77777777" w:rsidR="000656F9" w:rsidRPr="00C87AFC" w:rsidRDefault="000656F9" w:rsidP="000656F9">
      <w:pPr>
        <w:rPr>
          <w:rFonts w:ascii="Arial" w:hAnsi="Arial"/>
          <w:b/>
        </w:rPr>
      </w:pPr>
      <w:r w:rsidRPr="003A559A">
        <w:rPr>
          <w:rFonts w:ascii="Arial" w:hAnsi="Arial"/>
          <w:b/>
        </w:rPr>
        <w:t>Objectifs de la formation </w:t>
      </w:r>
    </w:p>
    <w:p w14:paraId="010E54BE" w14:textId="0DE7FA87" w:rsidR="000656F9" w:rsidRDefault="000656F9" w:rsidP="000656F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Réaliser une « Forme brève » : Construction d’une marionnette à la table d’après les dessins de </w:t>
      </w:r>
      <w:r w:rsidRPr="000656F9">
        <w:rPr>
          <w:rFonts w:ascii="Arial" w:hAnsi="Arial"/>
          <w:b/>
          <w:bCs/>
        </w:rPr>
        <w:t xml:space="preserve">Jacek </w:t>
      </w:r>
      <w:proofErr w:type="spellStart"/>
      <w:r w:rsidRPr="000656F9">
        <w:rPr>
          <w:rFonts w:ascii="Arial" w:hAnsi="Arial"/>
          <w:b/>
          <w:bCs/>
        </w:rPr>
        <w:t>Wozniak</w:t>
      </w:r>
      <w:proofErr w:type="spellEnd"/>
      <w:r>
        <w:rPr>
          <w:rFonts w:ascii="Arial" w:hAnsi="Arial"/>
          <w:b/>
          <w:bCs/>
        </w:rPr>
        <w:t xml:space="preserve"> ; </w:t>
      </w:r>
      <w:r w:rsidR="00A20479" w:rsidRPr="00A20479">
        <w:rPr>
          <w:rFonts w:ascii="Arial" w:hAnsi="Arial"/>
        </w:rPr>
        <w:t xml:space="preserve">et </w:t>
      </w:r>
      <w:r>
        <w:rPr>
          <w:rFonts w:ascii="Arial" w:hAnsi="Arial"/>
        </w:rPr>
        <w:t xml:space="preserve">jeu pour une démarche de création personnelle, d’après le texte de </w:t>
      </w:r>
      <w:r w:rsidRPr="00A20479">
        <w:rPr>
          <w:rFonts w:ascii="Arial" w:hAnsi="Arial"/>
          <w:b/>
          <w:bCs/>
        </w:rPr>
        <w:t xml:space="preserve">Sylvain </w:t>
      </w:r>
      <w:proofErr w:type="spellStart"/>
      <w:r w:rsidRPr="00A20479">
        <w:rPr>
          <w:rFonts w:ascii="Arial" w:hAnsi="Arial"/>
          <w:b/>
          <w:bCs/>
        </w:rPr>
        <w:t>Levey</w:t>
      </w:r>
      <w:proofErr w:type="spellEnd"/>
      <w:r>
        <w:rPr>
          <w:rFonts w:ascii="Arial" w:hAnsi="Arial"/>
        </w:rPr>
        <w:t xml:space="preserve"> « </w:t>
      </w:r>
      <w:r w:rsidRPr="007F5D1C">
        <w:rPr>
          <w:rFonts w:ascii="Arial" w:hAnsi="Arial"/>
          <w:i/>
          <w:iCs/>
        </w:rPr>
        <w:t>Aussi loin que la lune</w:t>
      </w:r>
      <w:r>
        <w:rPr>
          <w:rFonts w:ascii="Arial" w:hAnsi="Arial"/>
        </w:rPr>
        <w:t xml:space="preserve"> ». </w:t>
      </w:r>
    </w:p>
    <w:p w14:paraId="64D79080" w14:textId="1DD5B380" w:rsidR="000656F9" w:rsidRDefault="000656F9" w:rsidP="000656F9">
      <w:pPr>
        <w:spacing w:after="0"/>
        <w:rPr>
          <w:rFonts w:ascii="Arial" w:hAnsi="Arial"/>
        </w:rPr>
      </w:pPr>
    </w:p>
    <w:p w14:paraId="5E0DCA5D" w14:textId="77777777" w:rsidR="009F114C" w:rsidRDefault="009F114C" w:rsidP="000656F9">
      <w:pPr>
        <w:spacing w:after="0"/>
        <w:rPr>
          <w:rFonts w:ascii="Arial" w:hAnsi="Arial"/>
          <w:b/>
          <w:bCs/>
          <w:sz w:val="28"/>
          <w:szCs w:val="28"/>
        </w:rPr>
      </w:pPr>
    </w:p>
    <w:p w14:paraId="13824718" w14:textId="77777777" w:rsidR="000656F9" w:rsidRDefault="000656F9" w:rsidP="000656F9">
      <w:pPr>
        <w:spacing w:after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</w:t>
      </w:r>
      <w:r w:rsidRPr="00432728">
        <w:rPr>
          <w:rFonts w:ascii="Arial" w:hAnsi="Arial"/>
          <w:b/>
          <w:bCs/>
          <w:sz w:val="28"/>
          <w:szCs w:val="28"/>
        </w:rPr>
        <w:t>rogramme</w:t>
      </w:r>
    </w:p>
    <w:p w14:paraId="562E63D5" w14:textId="77777777" w:rsidR="000656F9" w:rsidRDefault="000656F9" w:rsidP="00C61433">
      <w:pPr>
        <w:spacing w:after="0"/>
        <w:rPr>
          <w:rFonts w:ascii="Arial" w:hAnsi="Arial"/>
          <w:highlight w:val="yellow"/>
        </w:rPr>
      </w:pPr>
    </w:p>
    <w:p w14:paraId="2A091C94" w14:textId="4A72DC3D" w:rsidR="00994078" w:rsidRDefault="007F4E57" w:rsidP="007C0390">
      <w:pPr>
        <w:spacing w:after="0"/>
        <w:rPr>
          <w:rFonts w:ascii="Arial" w:hAnsi="Arial"/>
        </w:rPr>
      </w:pPr>
      <w:r w:rsidRPr="00074DEF">
        <w:rPr>
          <w:rFonts w:ascii="Arial" w:hAnsi="Arial"/>
        </w:rPr>
        <w:t xml:space="preserve">- </w:t>
      </w:r>
      <w:r w:rsidR="00994078" w:rsidRPr="00074DEF">
        <w:rPr>
          <w:rFonts w:ascii="Arial" w:hAnsi="Arial"/>
        </w:rPr>
        <w:t>Mise en condition physique par un échauffement approprié, corps et voix.</w:t>
      </w:r>
    </w:p>
    <w:p w14:paraId="3377F683" w14:textId="77777777" w:rsidR="007C0390" w:rsidRDefault="007C0390" w:rsidP="00994078">
      <w:pPr>
        <w:spacing w:after="0"/>
        <w:rPr>
          <w:rFonts w:ascii="Arial" w:hAnsi="Arial"/>
        </w:rPr>
      </w:pPr>
    </w:p>
    <w:p w14:paraId="04E880C7" w14:textId="2C6EB67F" w:rsidR="00C22B1B" w:rsidRDefault="00074DEF" w:rsidP="00CF7A11">
      <w:pPr>
        <w:tabs>
          <w:tab w:val="left" w:pos="5400"/>
        </w:tabs>
        <w:spacing w:after="0"/>
        <w:rPr>
          <w:rFonts w:ascii="Bk ITCKabel Book" w:hAnsi="Bk ITCKabel Book"/>
        </w:rPr>
      </w:pPr>
      <w:r>
        <w:rPr>
          <w:rFonts w:ascii="Arial" w:hAnsi="Arial"/>
        </w:rPr>
        <w:t xml:space="preserve">- </w:t>
      </w:r>
      <w:r w:rsidRPr="005877C6">
        <w:rPr>
          <w:rFonts w:ascii="Bk ITCKabel Book" w:hAnsi="Bk ITCKabel Book"/>
        </w:rPr>
        <w:t>Créer des liens entre l’imaginaire d’un peintre et le théâtre de marionnettes</w:t>
      </w:r>
      <w:r>
        <w:rPr>
          <w:rFonts w:ascii="Bk ITCKabel Book" w:hAnsi="Bk ITCKabel Book"/>
        </w:rPr>
        <w:t xml:space="preserve">. </w:t>
      </w:r>
      <w:r w:rsidRPr="005877C6">
        <w:rPr>
          <w:rFonts w:ascii="Bk ITCKabel Book" w:hAnsi="Bk ITCKabel Book"/>
        </w:rPr>
        <w:t>Construction d’une marionnette, technique «</w:t>
      </w:r>
      <w:r w:rsidRPr="005877C6">
        <w:t> </w:t>
      </w:r>
      <w:r w:rsidRPr="005877C6">
        <w:rPr>
          <w:rFonts w:ascii="Bk ITCKabel Book" w:hAnsi="Bk ITCKabel Book"/>
        </w:rPr>
        <w:t>à la table</w:t>
      </w:r>
      <w:r w:rsidRPr="005877C6">
        <w:t> </w:t>
      </w:r>
      <w:r w:rsidRPr="005877C6">
        <w:rPr>
          <w:rFonts w:ascii="Bk ITCKabel Book" w:hAnsi="Bk ITCKabel Book"/>
        </w:rPr>
        <w:t xml:space="preserve">», à partir des dessins du peintre </w:t>
      </w:r>
      <w:r w:rsidRPr="00715AF3">
        <w:rPr>
          <w:rFonts w:ascii="Bk ITCKabel Book" w:hAnsi="Bk ITCKabel Book"/>
          <w:b/>
          <w:bCs/>
        </w:rPr>
        <w:t xml:space="preserve">Jacek </w:t>
      </w:r>
      <w:proofErr w:type="spellStart"/>
      <w:r w:rsidRPr="00715AF3">
        <w:rPr>
          <w:rFonts w:ascii="Bk ITCKabel Book" w:hAnsi="Bk ITCKabel Book"/>
          <w:b/>
          <w:bCs/>
        </w:rPr>
        <w:t>Wozniak</w:t>
      </w:r>
      <w:proofErr w:type="spellEnd"/>
      <w:r>
        <w:rPr>
          <w:rFonts w:ascii="Bk ITCKabel Book" w:hAnsi="Bk ITCKabel Book"/>
        </w:rPr>
        <w:t xml:space="preserve"> (dessinateur au </w:t>
      </w:r>
      <w:r>
        <w:rPr>
          <w:rFonts w:ascii="Bk ITCKabel Book" w:hAnsi="Bk ITCKabel Book"/>
          <w:i/>
          <w:iCs/>
        </w:rPr>
        <w:t>Canard enchaîné</w:t>
      </w:r>
      <w:r>
        <w:rPr>
          <w:rFonts w:ascii="Bk ITCKabel Book" w:hAnsi="Bk ITCKabel Book"/>
        </w:rPr>
        <w:t>)</w:t>
      </w:r>
      <w:r w:rsidR="00C22B1B">
        <w:rPr>
          <w:rFonts w:ascii="Bk ITCKabel Book" w:hAnsi="Bk ITCKabel Book"/>
        </w:rPr>
        <w:t xml:space="preserve">, </w:t>
      </w:r>
      <w:r w:rsidR="00C22B1B" w:rsidRPr="003A6DA1">
        <w:rPr>
          <w:rFonts w:ascii="Arial" w:hAnsi="Arial"/>
        </w:rPr>
        <w:t>articulée, et en papier journal. Le squelette est co</w:t>
      </w:r>
      <w:r w:rsidR="00C22B1B">
        <w:rPr>
          <w:rFonts w:ascii="Arial" w:hAnsi="Arial"/>
        </w:rPr>
        <w:t xml:space="preserve">nstruit avec des </w:t>
      </w:r>
      <w:r w:rsidR="00C22B1B" w:rsidRPr="003A6DA1">
        <w:rPr>
          <w:rFonts w:ascii="Arial" w:hAnsi="Arial"/>
        </w:rPr>
        <w:t>tubes</w:t>
      </w:r>
      <w:r w:rsidR="00C22B1B">
        <w:rPr>
          <w:rFonts w:ascii="Arial" w:hAnsi="Arial"/>
        </w:rPr>
        <w:t>, du fil</w:t>
      </w:r>
      <w:r w:rsidR="00C22B1B" w:rsidRPr="003A6DA1">
        <w:rPr>
          <w:rFonts w:ascii="Arial" w:hAnsi="Arial"/>
        </w:rPr>
        <w:t xml:space="preserve"> de fer</w:t>
      </w:r>
      <w:r w:rsidR="00C22B1B">
        <w:rPr>
          <w:rFonts w:ascii="Arial" w:hAnsi="Arial"/>
        </w:rPr>
        <w:t xml:space="preserve"> et des tasseaux.</w:t>
      </w:r>
    </w:p>
    <w:p w14:paraId="7380048C" w14:textId="77777777" w:rsidR="00CF7A11" w:rsidRPr="00074DEF" w:rsidRDefault="00CF7A11" w:rsidP="00CF7A11">
      <w:pPr>
        <w:tabs>
          <w:tab w:val="left" w:pos="5400"/>
        </w:tabs>
        <w:spacing w:after="0"/>
        <w:rPr>
          <w:rFonts w:ascii="Bk ITCKabel Book" w:hAnsi="Bk ITCKabel Book"/>
        </w:rPr>
      </w:pPr>
    </w:p>
    <w:p w14:paraId="44428674" w14:textId="557AE607" w:rsidR="00070B02" w:rsidRPr="00074DEF" w:rsidRDefault="007F4E57" w:rsidP="00070B02">
      <w:pPr>
        <w:spacing w:after="0"/>
        <w:rPr>
          <w:rFonts w:ascii="Arial" w:hAnsi="Arial"/>
        </w:rPr>
      </w:pPr>
      <w:r w:rsidRPr="00074DEF">
        <w:rPr>
          <w:rFonts w:ascii="Arial" w:hAnsi="Arial"/>
        </w:rPr>
        <w:t xml:space="preserve">- </w:t>
      </w:r>
      <w:r w:rsidR="00070B02" w:rsidRPr="00074DEF">
        <w:rPr>
          <w:rFonts w:ascii="Arial" w:hAnsi="Arial"/>
        </w:rPr>
        <w:t>Exercices de manipulation de base : travail sur la respiration, étude des états et sentiments, transposition des mots par le mouvement, anticipation du mouvement, rythme, immobilité entre deux mouvements.</w:t>
      </w:r>
    </w:p>
    <w:p w14:paraId="472CE017" w14:textId="66D76FF6" w:rsidR="00070B02" w:rsidRPr="00074DEF" w:rsidRDefault="007F4E57" w:rsidP="00070B02">
      <w:pPr>
        <w:spacing w:after="0"/>
        <w:rPr>
          <w:rFonts w:ascii="Arial" w:hAnsi="Arial"/>
        </w:rPr>
      </w:pPr>
      <w:r w:rsidRPr="00074DEF">
        <w:rPr>
          <w:rFonts w:ascii="Arial" w:hAnsi="Arial" w:cs="Verdana"/>
          <w:szCs w:val="22"/>
          <w:lang w:bidi="fr-FR"/>
        </w:rPr>
        <w:t xml:space="preserve">- </w:t>
      </w:r>
      <w:r w:rsidR="00070B02" w:rsidRPr="00074DEF">
        <w:rPr>
          <w:rFonts w:ascii="Arial" w:hAnsi="Arial" w:cs="Verdana"/>
          <w:szCs w:val="22"/>
          <w:lang w:bidi="fr-FR"/>
        </w:rPr>
        <w:t>Recherche autour des 3 langages : L’interprétation, le corps-matière de la figure, le mouvement dans l’espace.</w:t>
      </w:r>
    </w:p>
    <w:p w14:paraId="0FF1B3A2" w14:textId="3A8825C3" w:rsidR="00CF7A11" w:rsidRPr="00715AF3" w:rsidRDefault="00CF7A11" w:rsidP="00CF7A11">
      <w:pPr>
        <w:spacing w:after="0"/>
        <w:rPr>
          <w:rFonts w:ascii="Arial" w:hAnsi="Arial"/>
          <w:b/>
          <w:bCs/>
        </w:rPr>
      </w:pPr>
      <w:r>
        <w:rPr>
          <w:rFonts w:ascii="Arial" w:hAnsi="Arial" w:cs="Verdana"/>
          <w:szCs w:val="22"/>
          <w:lang w:bidi="fr-FR"/>
        </w:rPr>
        <w:t xml:space="preserve">- </w:t>
      </w:r>
      <w:r w:rsidR="00CB6DDD">
        <w:rPr>
          <w:rFonts w:ascii="Arial" w:hAnsi="Arial" w:cs="Verdana"/>
          <w:szCs w:val="22"/>
          <w:lang w:bidi="fr-FR"/>
        </w:rPr>
        <w:t>Présentation d’une « Forme brève »,</w:t>
      </w:r>
      <w:r w:rsidR="003E15CE" w:rsidRPr="00074DEF">
        <w:rPr>
          <w:rFonts w:ascii="Arial" w:hAnsi="Arial" w:cs="Verdana"/>
          <w:szCs w:val="22"/>
          <w:lang w:bidi="fr-FR"/>
        </w:rPr>
        <w:t xml:space="preserve"> </w:t>
      </w:r>
      <w:r w:rsidR="007F4E57" w:rsidRPr="00074DEF">
        <w:rPr>
          <w:rFonts w:ascii="Arial" w:hAnsi="Arial" w:cs="Verdana"/>
          <w:szCs w:val="22"/>
          <w:lang w:bidi="fr-FR"/>
        </w:rPr>
        <w:t xml:space="preserve">d’après </w:t>
      </w:r>
      <w:r>
        <w:rPr>
          <w:rFonts w:ascii="Arial" w:hAnsi="Arial" w:cs="Verdana"/>
          <w:szCs w:val="22"/>
          <w:lang w:bidi="fr-FR"/>
        </w:rPr>
        <w:t xml:space="preserve">un extrait choisit dans </w:t>
      </w:r>
      <w:r>
        <w:rPr>
          <w:rFonts w:ascii="Arial" w:hAnsi="Arial"/>
        </w:rPr>
        <w:t>« </w:t>
      </w:r>
      <w:r w:rsidRPr="00715AF3">
        <w:rPr>
          <w:rFonts w:ascii="Arial" w:hAnsi="Arial"/>
          <w:b/>
          <w:bCs/>
          <w:i/>
          <w:iCs/>
        </w:rPr>
        <w:t>Aussi loin que la lune</w:t>
      </w:r>
      <w:r w:rsidRPr="00715AF3">
        <w:rPr>
          <w:rFonts w:ascii="Arial" w:hAnsi="Arial"/>
          <w:b/>
          <w:bCs/>
        </w:rPr>
        <w:t xml:space="preserve"> » de Sylvain </w:t>
      </w:r>
      <w:proofErr w:type="spellStart"/>
      <w:r w:rsidRPr="00715AF3">
        <w:rPr>
          <w:rFonts w:ascii="Arial" w:hAnsi="Arial"/>
          <w:b/>
          <w:bCs/>
        </w:rPr>
        <w:t>Levey</w:t>
      </w:r>
      <w:proofErr w:type="spellEnd"/>
    </w:p>
    <w:p w14:paraId="15C22915" w14:textId="44AB6F0E" w:rsidR="003E15CE" w:rsidRDefault="003E15CE" w:rsidP="003E15CE">
      <w:pPr>
        <w:widowControl w:val="0"/>
        <w:autoSpaceDE w:val="0"/>
        <w:autoSpaceDN w:val="0"/>
        <w:adjustRightInd w:val="0"/>
        <w:spacing w:after="0"/>
        <w:ind w:right="-430"/>
        <w:rPr>
          <w:rFonts w:ascii="Arial" w:hAnsi="Arial" w:cs="Verdana"/>
          <w:szCs w:val="22"/>
          <w:lang w:bidi="fr-FR"/>
        </w:rPr>
      </w:pPr>
    </w:p>
    <w:p w14:paraId="7FD03D28" w14:textId="77777777" w:rsidR="00851C9C" w:rsidRDefault="00851C9C" w:rsidP="003E15CE">
      <w:pPr>
        <w:widowControl w:val="0"/>
        <w:autoSpaceDE w:val="0"/>
        <w:autoSpaceDN w:val="0"/>
        <w:adjustRightInd w:val="0"/>
        <w:spacing w:after="0"/>
        <w:ind w:right="-430"/>
        <w:rPr>
          <w:rFonts w:ascii="Arial" w:hAnsi="Arial" w:cs="Verdana"/>
          <w:szCs w:val="22"/>
          <w:lang w:bidi="fr-FR"/>
        </w:rPr>
      </w:pPr>
    </w:p>
    <w:p w14:paraId="2CE1CA52" w14:textId="77777777" w:rsidR="00CB6DDD" w:rsidRPr="00AC3CF6" w:rsidRDefault="00CB6DDD" w:rsidP="00CB6DDD">
      <w:pPr>
        <w:spacing w:after="0"/>
        <w:rPr>
          <w:rFonts w:ascii="Arial" w:hAnsi="Arial"/>
        </w:rPr>
      </w:pPr>
      <w:r w:rsidRPr="00F755DA">
        <w:rPr>
          <w:rFonts w:ascii="Arial" w:hAnsi="Arial"/>
          <w:b/>
          <w:u w:val="single"/>
        </w:rPr>
        <w:t xml:space="preserve">Greta </w:t>
      </w:r>
      <w:proofErr w:type="spellStart"/>
      <w:r w:rsidRPr="00F755DA">
        <w:rPr>
          <w:rFonts w:ascii="Arial" w:hAnsi="Arial"/>
          <w:b/>
          <w:u w:val="single"/>
        </w:rPr>
        <w:t>Bruggeman</w:t>
      </w:r>
      <w:proofErr w:type="spellEnd"/>
      <w:r>
        <w:rPr>
          <w:rFonts w:ascii="Arial" w:hAnsi="Arial"/>
        </w:rPr>
        <w:t xml:space="preserve"> </w:t>
      </w:r>
      <w:r w:rsidRPr="00AC3CF6">
        <w:rPr>
          <w:rFonts w:ascii="Arial" w:hAnsi="Arial"/>
        </w:rPr>
        <w:t>constructrice de marionnettes, scénographe.</w:t>
      </w:r>
    </w:p>
    <w:p w14:paraId="6D1B82B4" w14:textId="641CD50B" w:rsidR="00CB6DDD" w:rsidRPr="00AC3CF6" w:rsidRDefault="00CB6DDD" w:rsidP="00CB6DDD">
      <w:pPr>
        <w:spacing w:after="0"/>
        <w:rPr>
          <w:rFonts w:ascii="Arial" w:hAnsi="Arial"/>
        </w:rPr>
      </w:pPr>
      <w:r w:rsidRPr="00AC3CF6">
        <w:rPr>
          <w:rFonts w:ascii="Arial" w:hAnsi="Arial"/>
        </w:rPr>
        <w:t xml:space="preserve">Formée à l’Institut </w:t>
      </w:r>
      <w:r>
        <w:rPr>
          <w:rFonts w:ascii="Arial" w:hAnsi="Arial"/>
        </w:rPr>
        <w:t>International de la M</w:t>
      </w:r>
      <w:r w:rsidRPr="00AC3CF6">
        <w:rPr>
          <w:rFonts w:ascii="Arial" w:hAnsi="Arial"/>
        </w:rPr>
        <w:t>arionnette de Charleville Mézières</w:t>
      </w:r>
      <w:r w:rsidR="00715AF3">
        <w:rPr>
          <w:rFonts w:ascii="Arial" w:hAnsi="Arial"/>
        </w:rPr>
        <w:t>.</w:t>
      </w:r>
      <w:r w:rsidRPr="00AC3CF6">
        <w:rPr>
          <w:rFonts w:ascii="Arial" w:hAnsi="Arial"/>
        </w:rPr>
        <w:t xml:space="preserve"> </w:t>
      </w:r>
    </w:p>
    <w:p w14:paraId="53722834" w14:textId="77777777" w:rsidR="00CB6DDD" w:rsidRPr="00AC3CF6" w:rsidRDefault="00CB6DDD" w:rsidP="00CB6DDD">
      <w:pPr>
        <w:spacing w:after="0"/>
        <w:rPr>
          <w:rFonts w:ascii="Arial" w:hAnsi="Arial"/>
        </w:rPr>
      </w:pPr>
      <w:r>
        <w:rPr>
          <w:rFonts w:ascii="Arial" w:hAnsi="Arial"/>
        </w:rPr>
        <w:t>Depuis 1984</w:t>
      </w:r>
      <w:r w:rsidRPr="00AC3CF6">
        <w:rPr>
          <w:rFonts w:ascii="Arial" w:hAnsi="Arial"/>
        </w:rPr>
        <w:t xml:space="preserve"> construit les marionnettes et </w:t>
      </w:r>
      <w:r>
        <w:rPr>
          <w:rFonts w:ascii="Arial" w:hAnsi="Arial"/>
        </w:rPr>
        <w:t xml:space="preserve">les </w:t>
      </w:r>
      <w:r w:rsidRPr="00AC3CF6">
        <w:rPr>
          <w:rFonts w:ascii="Arial" w:hAnsi="Arial"/>
        </w:rPr>
        <w:t xml:space="preserve">scénographies des créations de la Compagnie </w:t>
      </w:r>
      <w:proofErr w:type="spellStart"/>
      <w:r w:rsidRPr="00AC3CF6">
        <w:rPr>
          <w:rFonts w:ascii="Arial" w:hAnsi="Arial"/>
        </w:rPr>
        <w:t>Arketal</w:t>
      </w:r>
      <w:proofErr w:type="spellEnd"/>
      <w:r w:rsidRPr="00AC3CF6">
        <w:rPr>
          <w:rFonts w:ascii="Arial" w:hAnsi="Arial"/>
        </w:rPr>
        <w:t>.</w:t>
      </w:r>
    </w:p>
    <w:p w14:paraId="4AC3B42E" w14:textId="273247B6" w:rsidR="009F114C" w:rsidRPr="00CB6DDD" w:rsidRDefault="00CB6DDD" w:rsidP="00CB6DDD">
      <w:pPr>
        <w:spacing w:after="0"/>
        <w:rPr>
          <w:rFonts w:ascii="Arial" w:hAnsi="Arial"/>
        </w:rPr>
      </w:pPr>
      <w:r>
        <w:rPr>
          <w:rFonts w:ascii="Arial" w:hAnsi="Arial"/>
        </w:rPr>
        <w:t>Elle e</w:t>
      </w:r>
      <w:r w:rsidRPr="00AC3CF6">
        <w:rPr>
          <w:rFonts w:ascii="Arial" w:hAnsi="Arial"/>
        </w:rPr>
        <w:t>nseigne l’art de la marionnette dans l’Atelier d’</w:t>
      </w:r>
      <w:proofErr w:type="spellStart"/>
      <w:r w:rsidRPr="00AC3CF6">
        <w:rPr>
          <w:rFonts w:ascii="Arial" w:hAnsi="Arial"/>
        </w:rPr>
        <w:t>Arketal</w:t>
      </w:r>
      <w:proofErr w:type="spellEnd"/>
      <w:r w:rsidRPr="00AC3CF6">
        <w:rPr>
          <w:rFonts w:ascii="Arial" w:hAnsi="Arial"/>
        </w:rPr>
        <w:t xml:space="preserve"> et d’autres centres de formation à la marionnette en France et à l’étranger. </w:t>
      </w:r>
    </w:p>
    <w:p w14:paraId="04F4B7F8" w14:textId="77777777" w:rsidR="0025675F" w:rsidRPr="002D0440" w:rsidRDefault="0025675F" w:rsidP="003E15CE">
      <w:pPr>
        <w:widowControl w:val="0"/>
        <w:autoSpaceDE w:val="0"/>
        <w:autoSpaceDN w:val="0"/>
        <w:adjustRightInd w:val="0"/>
        <w:spacing w:after="0"/>
        <w:ind w:right="-430"/>
        <w:rPr>
          <w:rFonts w:ascii="Arial" w:hAnsi="Arial" w:cs="Verdana"/>
          <w:szCs w:val="22"/>
          <w:highlight w:val="yellow"/>
          <w:lang w:bidi="fr-FR"/>
        </w:rPr>
      </w:pPr>
    </w:p>
    <w:p w14:paraId="4AED146D" w14:textId="77777777" w:rsidR="0025675F" w:rsidRPr="007C0390" w:rsidRDefault="0025675F" w:rsidP="0025675F">
      <w:pPr>
        <w:spacing w:after="0"/>
        <w:rPr>
          <w:rFonts w:ascii="Arial" w:hAnsi="Arial"/>
          <w:bCs/>
          <w:szCs w:val="28"/>
        </w:rPr>
      </w:pPr>
      <w:r w:rsidRPr="007C0390">
        <w:rPr>
          <w:rFonts w:ascii="Arial" w:hAnsi="Arial"/>
          <w:b/>
          <w:u w:val="single"/>
        </w:rPr>
        <w:t>Sylvie Osman</w:t>
      </w:r>
      <w:r w:rsidRPr="007C0390">
        <w:rPr>
          <w:rFonts w:ascii="Arial" w:hAnsi="Arial"/>
          <w:b/>
        </w:rPr>
        <w:t xml:space="preserve"> </w:t>
      </w:r>
      <w:r w:rsidRPr="007C0390">
        <w:rPr>
          <w:rFonts w:ascii="Arial" w:hAnsi="Arial"/>
          <w:bCs/>
          <w:szCs w:val="28"/>
        </w:rPr>
        <w:t>comédienne-marionnettiste, metteure en scène</w:t>
      </w:r>
    </w:p>
    <w:p w14:paraId="0435826D" w14:textId="1277A7F4" w:rsidR="0025675F" w:rsidRPr="007C0390" w:rsidRDefault="0025675F" w:rsidP="0025675F">
      <w:pPr>
        <w:spacing w:after="0"/>
        <w:rPr>
          <w:rFonts w:ascii="Arial" w:hAnsi="Arial"/>
        </w:rPr>
      </w:pPr>
      <w:r w:rsidRPr="007C0390">
        <w:rPr>
          <w:rFonts w:ascii="Arial" w:hAnsi="Arial"/>
        </w:rPr>
        <w:t xml:space="preserve">Formée à l’Institut </w:t>
      </w:r>
      <w:r w:rsidR="007F4E57" w:rsidRPr="007C0390">
        <w:rPr>
          <w:rFonts w:ascii="Arial" w:hAnsi="Arial"/>
        </w:rPr>
        <w:t>International de la M</w:t>
      </w:r>
      <w:r w:rsidRPr="007C0390">
        <w:rPr>
          <w:rFonts w:ascii="Arial" w:hAnsi="Arial"/>
        </w:rPr>
        <w:t xml:space="preserve">arionnette de Charleville Mézières </w:t>
      </w:r>
    </w:p>
    <w:p w14:paraId="119899F2" w14:textId="4A585300" w:rsidR="0025675F" w:rsidRDefault="007F4E57" w:rsidP="0025675F">
      <w:pPr>
        <w:spacing w:after="0"/>
        <w:rPr>
          <w:rFonts w:ascii="Arial" w:hAnsi="Arial"/>
          <w:bCs/>
          <w:szCs w:val="28"/>
        </w:rPr>
      </w:pPr>
      <w:r w:rsidRPr="007C0390">
        <w:rPr>
          <w:rFonts w:ascii="Arial" w:hAnsi="Arial"/>
          <w:bCs/>
          <w:szCs w:val="28"/>
        </w:rPr>
        <w:t>Elle i</w:t>
      </w:r>
      <w:r w:rsidR="0025675F" w:rsidRPr="007C0390">
        <w:rPr>
          <w:rFonts w:ascii="Arial" w:hAnsi="Arial"/>
          <w:bCs/>
          <w:szCs w:val="28"/>
        </w:rPr>
        <w:t>ntervient à l’ERACM (Ecole régionale d’acteurs de Cannes et de Marseille) depuis 2003</w:t>
      </w:r>
    </w:p>
    <w:p w14:paraId="3B425B31" w14:textId="77777777" w:rsidR="0025675F" w:rsidRPr="00F361F6" w:rsidRDefault="0025675F" w:rsidP="003E15CE">
      <w:pPr>
        <w:widowControl w:val="0"/>
        <w:autoSpaceDE w:val="0"/>
        <w:autoSpaceDN w:val="0"/>
        <w:adjustRightInd w:val="0"/>
        <w:spacing w:after="0"/>
        <w:ind w:right="-430"/>
        <w:rPr>
          <w:rFonts w:ascii="Arial" w:hAnsi="Arial" w:cs="Verdana"/>
          <w:szCs w:val="22"/>
          <w:lang w:bidi="fr-FR"/>
        </w:rPr>
      </w:pPr>
    </w:p>
    <w:p w14:paraId="3B618ABD" w14:textId="77777777" w:rsidR="00C61433" w:rsidRDefault="00C61433" w:rsidP="00C61433">
      <w:pPr>
        <w:spacing w:after="0"/>
        <w:rPr>
          <w:rFonts w:ascii="Arial" w:hAnsi="Arial"/>
        </w:rPr>
      </w:pPr>
    </w:p>
    <w:p w14:paraId="281444E9" w14:textId="77777777" w:rsidR="00C61433" w:rsidRDefault="00C61433" w:rsidP="00C61433">
      <w:pPr>
        <w:spacing w:after="0"/>
        <w:rPr>
          <w:rFonts w:ascii="Arial" w:hAnsi="Arial"/>
        </w:rPr>
      </w:pPr>
    </w:p>
    <w:p w14:paraId="1371C636" w14:textId="77777777" w:rsidR="00C22B1B" w:rsidRPr="00A1312F" w:rsidRDefault="00C22B1B" w:rsidP="00C22B1B">
      <w:pPr>
        <w:spacing w:after="0"/>
        <w:rPr>
          <w:rFonts w:ascii="Arial" w:hAnsi="Arial"/>
          <w:bCs/>
          <w:szCs w:val="28"/>
          <w:highlight w:val="yellow"/>
        </w:rPr>
      </w:pPr>
      <w:r w:rsidRPr="00A1312F">
        <w:rPr>
          <w:rFonts w:ascii="Arial" w:hAnsi="Arial"/>
          <w:bCs/>
          <w:szCs w:val="28"/>
          <w:highlight w:val="yellow"/>
        </w:rPr>
        <w:t>Nombre de participants : 8</w:t>
      </w:r>
    </w:p>
    <w:p w14:paraId="2CA466BA" w14:textId="05AFDA7B" w:rsidR="00C61433" w:rsidRDefault="00C22B1B" w:rsidP="00C22B1B">
      <w:pPr>
        <w:spacing w:after="0"/>
        <w:rPr>
          <w:rFonts w:ascii="Arial" w:hAnsi="Arial"/>
          <w:bCs/>
          <w:szCs w:val="28"/>
          <w:highlight w:val="yellow"/>
        </w:rPr>
      </w:pPr>
      <w:r w:rsidRPr="00A1312F">
        <w:rPr>
          <w:rFonts w:ascii="Arial" w:hAnsi="Arial"/>
          <w:bCs/>
          <w:szCs w:val="28"/>
          <w:highlight w:val="yellow"/>
        </w:rPr>
        <w:t>Public : Professionnels du spectacle vivant, marionnettistes, comédiens, conteurs, intervenants artistiques </w:t>
      </w:r>
    </w:p>
    <w:p w14:paraId="36CBD860" w14:textId="2BC45ECB" w:rsidR="00620A60" w:rsidRPr="00C22B1B" w:rsidRDefault="00620A60" w:rsidP="00C22B1B">
      <w:pPr>
        <w:spacing w:after="0"/>
        <w:rPr>
          <w:rFonts w:ascii="Arial" w:hAnsi="Arial"/>
          <w:bCs/>
          <w:szCs w:val="28"/>
          <w:highlight w:val="yellow"/>
        </w:rPr>
      </w:pPr>
      <w:proofErr w:type="gramStart"/>
      <w:r>
        <w:rPr>
          <w:rFonts w:ascii="Arial" w:hAnsi="Arial"/>
          <w:bCs/>
          <w:szCs w:val="28"/>
          <w:highlight w:val="yellow"/>
        </w:rPr>
        <w:t>frais</w:t>
      </w:r>
      <w:proofErr w:type="gramEnd"/>
      <w:r>
        <w:rPr>
          <w:rFonts w:ascii="Arial" w:hAnsi="Arial"/>
          <w:bCs/>
          <w:szCs w:val="28"/>
          <w:highlight w:val="yellow"/>
        </w:rPr>
        <w:t xml:space="preserve"> pédagogiques 1053€ tarif AFDAS,  autres tarifs nous consulter</w:t>
      </w:r>
    </w:p>
    <w:p w14:paraId="18669BC7" w14:textId="72E01E00" w:rsidR="00851C9C" w:rsidRPr="00851C9C" w:rsidRDefault="00DD7173" w:rsidP="00851C9C">
      <w:pPr>
        <w:spacing w:after="0"/>
        <w:rPr>
          <w:rFonts w:ascii="Arial" w:hAnsi="Arial"/>
          <w:bCs/>
          <w:szCs w:val="28"/>
        </w:rPr>
      </w:pPr>
      <w:r w:rsidRPr="00CB6DDD">
        <w:rPr>
          <w:rFonts w:ascii="Arial" w:hAnsi="Arial"/>
          <w:bCs/>
          <w:szCs w:val="28"/>
          <w:highlight w:val="yellow"/>
        </w:rPr>
        <w:t xml:space="preserve">Date limite de candidature : 15 </w:t>
      </w:r>
      <w:r w:rsidR="00253ECD">
        <w:rPr>
          <w:rFonts w:ascii="Arial" w:hAnsi="Arial"/>
          <w:bCs/>
          <w:szCs w:val="28"/>
          <w:highlight w:val="yellow"/>
        </w:rPr>
        <w:t>févri</w:t>
      </w:r>
      <w:r w:rsidRPr="00CB6DDD">
        <w:rPr>
          <w:rFonts w:ascii="Arial" w:hAnsi="Arial"/>
          <w:bCs/>
          <w:szCs w:val="28"/>
          <w:highlight w:val="yellow"/>
        </w:rPr>
        <w:t>er 2020</w:t>
      </w:r>
    </w:p>
    <w:sectPr w:rsidR="00851C9C" w:rsidRPr="00851C9C" w:rsidSect="002767C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Bk ITCKabel Book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20"/>
    <w:rsid w:val="000656F9"/>
    <w:rsid w:val="00070B02"/>
    <w:rsid w:val="00074DEF"/>
    <w:rsid w:val="000C5FA3"/>
    <w:rsid w:val="00253ECD"/>
    <w:rsid w:val="0025675F"/>
    <w:rsid w:val="002767CE"/>
    <w:rsid w:val="002D0440"/>
    <w:rsid w:val="00366A5C"/>
    <w:rsid w:val="003E15CE"/>
    <w:rsid w:val="00450FD1"/>
    <w:rsid w:val="00620A60"/>
    <w:rsid w:val="00653D67"/>
    <w:rsid w:val="006E08D9"/>
    <w:rsid w:val="00715AF3"/>
    <w:rsid w:val="00746F2B"/>
    <w:rsid w:val="007C0390"/>
    <w:rsid w:val="007F4E57"/>
    <w:rsid w:val="007F5D1C"/>
    <w:rsid w:val="00851C9C"/>
    <w:rsid w:val="00994078"/>
    <w:rsid w:val="009F114C"/>
    <w:rsid w:val="00A20479"/>
    <w:rsid w:val="00AF2F20"/>
    <w:rsid w:val="00C22B1B"/>
    <w:rsid w:val="00C61433"/>
    <w:rsid w:val="00C70AFA"/>
    <w:rsid w:val="00CB6DDD"/>
    <w:rsid w:val="00CF7A11"/>
    <w:rsid w:val="00D80855"/>
    <w:rsid w:val="00DD7173"/>
    <w:rsid w:val="00F01577"/>
    <w:rsid w:val="00F47701"/>
    <w:rsid w:val="00FC6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235F7"/>
  <w15:docId w15:val="{124AC6B1-E449-A847-A6CF-178ACDC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20"/>
  </w:style>
  <w:style w:type="paragraph" w:styleId="Titre1">
    <w:name w:val="heading 1"/>
    <w:basedOn w:val="Normal"/>
    <w:next w:val="Normal"/>
    <w:link w:val="Titre1Car"/>
    <w:qFormat/>
    <w:rsid w:val="00C70AFA"/>
    <w:pPr>
      <w:keepNext/>
      <w:tabs>
        <w:tab w:val="left" w:pos="5400"/>
      </w:tabs>
      <w:spacing w:after="0"/>
      <w:outlineLvl w:val="0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75F"/>
    <w:pPr>
      <w:spacing w:beforeLines="1" w:afterLines="1" w:after="0"/>
    </w:pPr>
    <w:rPr>
      <w:rFonts w:ascii="Times" w:eastAsia="Cambria" w:hAnsi="Times" w:cs="Times New Roman"/>
      <w:sz w:val="20"/>
      <w:szCs w:val="20"/>
      <w:lang w:val="en-US" w:eastAsia="fr-FR"/>
    </w:rPr>
  </w:style>
  <w:style w:type="character" w:customStyle="1" w:styleId="Titre1Car">
    <w:name w:val="Titre 1 Car"/>
    <w:basedOn w:val="Policepardfaut"/>
    <w:link w:val="Titre1"/>
    <w:rsid w:val="00C70AFA"/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rsid w:val="00C70AFA"/>
    <w:pPr>
      <w:tabs>
        <w:tab w:val="center" w:pos="4536"/>
        <w:tab w:val="right" w:pos="9072"/>
      </w:tabs>
      <w:spacing w:after="0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C70AFA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Microsoft Office User</cp:lastModifiedBy>
  <cp:revision>30</cp:revision>
  <dcterms:created xsi:type="dcterms:W3CDTF">2018-06-19T09:11:00Z</dcterms:created>
  <dcterms:modified xsi:type="dcterms:W3CDTF">2020-06-18T09:52:00Z</dcterms:modified>
</cp:coreProperties>
</file>