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5DE38" w14:textId="66295374" w:rsidR="00F47701" w:rsidRDefault="00814722" w:rsidP="00814722">
      <w:pPr>
        <w:spacing w:after="0"/>
        <w:rPr>
          <w:rFonts w:ascii="Arial" w:hAnsi="Arial"/>
        </w:rPr>
      </w:pPr>
      <w:r w:rsidRPr="00814722">
        <w:rPr>
          <w:rFonts w:ascii="Arial" w:hAnsi="Arial"/>
        </w:rPr>
        <w:t xml:space="preserve">Du </w:t>
      </w:r>
      <w:r w:rsidR="00A1312F">
        <w:rPr>
          <w:rFonts w:ascii="Arial" w:hAnsi="Arial"/>
        </w:rPr>
        <w:t>18 au 23 janvier 2021 (42</w:t>
      </w:r>
      <w:r w:rsidR="00291F3B">
        <w:rPr>
          <w:rFonts w:ascii="Arial" w:hAnsi="Arial"/>
        </w:rPr>
        <w:t xml:space="preserve"> heures)</w:t>
      </w:r>
    </w:p>
    <w:p w14:paraId="532AD3C6" w14:textId="4E6A3207" w:rsidR="00814722" w:rsidRPr="00AD130A" w:rsidRDefault="00D56AC3" w:rsidP="00814722">
      <w:pPr>
        <w:spacing w:after="0"/>
        <w:rPr>
          <w:rFonts w:ascii="Arial" w:hAnsi="Arial"/>
          <w:b/>
          <w:bCs/>
        </w:rPr>
      </w:pPr>
      <w:r w:rsidRPr="00AD130A">
        <w:rPr>
          <w:rFonts w:ascii="Arial" w:hAnsi="Arial"/>
          <w:b/>
          <w:bCs/>
        </w:rPr>
        <w:t xml:space="preserve">Stage </w:t>
      </w:r>
      <w:proofErr w:type="spellStart"/>
      <w:r w:rsidRPr="00AD130A">
        <w:rPr>
          <w:rFonts w:ascii="Arial" w:hAnsi="Arial"/>
          <w:b/>
          <w:bCs/>
        </w:rPr>
        <w:t>Newspaper</w:t>
      </w:r>
      <w:proofErr w:type="spellEnd"/>
      <w:r w:rsidRPr="00AD130A">
        <w:rPr>
          <w:rFonts w:ascii="Arial" w:hAnsi="Arial"/>
          <w:b/>
          <w:bCs/>
        </w:rPr>
        <w:t xml:space="preserve"> </w:t>
      </w:r>
      <w:proofErr w:type="spellStart"/>
      <w:r w:rsidRPr="00AD130A">
        <w:rPr>
          <w:rFonts w:ascii="Arial" w:hAnsi="Arial"/>
          <w:b/>
          <w:bCs/>
        </w:rPr>
        <w:t>Puppet</w:t>
      </w:r>
      <w:proofErr w:type="spellEnd"/>
    </w:p>
    <w:p w14:paraId="5346397E" w14:textId="771A2B22" w:rsidR="00291F3B" w:rsidRDefault="00814722" w:rsidP="0081472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Avec Greta </w:t>
      </w:r>
      <w:proofErr w:type="spellStart"/>
      <w:r>
        <w:rPr>
          <w:rFonts w:ascii="Arial" w:hAnsi="Arial"/>
        </w:rPr>
        <w:t>Bruggeman</w:t>
      </w:r>
      <w:proofErr w:type="spellEnd"/>
      <w:r>
        <w:rPr>
          <w:rFonts w:ascii="Arial" w:hAnsi="Arial"/>
        </w:rPr>
        <w:t xml:space="preserve"> et Sylvie Osman</w:t>
      </w:r>
      <w:r w:rsidR="00291F3B">
        <w:rPr>
          <w:rFonts w:ascii="Arial" w:hAnsi="Arial"/>
        </w:rPr>
        <w:t> </w:t>
      </w:r>
    </w:p>
    <w:p w14:paraId="41F5B2AF" w14:textId="5B78498F" w:rsidR="00C87AFC" w:rsidRDefault="00C87AFC" w:rsidP="00814722">
      <w:pPr>
        <w:spacing w:after="0"/>
        <w:rPr>
          <w:rFonts w:ascii="Arial" w:hAnsi="Arial"/>
        </w:rPr>
      </w:pPr>
    </w:p>
    <w:p w14:paraId="30AAE391" w14:textId="77777777" w:rsidR="009A79A4" w:rsidRDefault="009A79A4" w:rsidP="00814722">
      <w:pPr>
        <w:spacing w:after="0"/>
        <w:rPr>
          <w:rFonts w:ascii="Arial" w:hAnsi="Arial"/>
        </w:rPr>
      </w:pPr>
    </w:p>
    <w:p w14:paraId="26AFEDED" w14:textId="174310E4" w:rsidR="003A6DA1" w:rsidRPr="00C87AFC" w:rsidRDefault="00C87AFC" w:rsidP="00C87AFC">
      <w:pPr>
        <w:rPr>
          <w:rFonts w:ascii="Arial" w:hAnsi="Arial"/>
          <w:b/>
        </w:rPr>
      </w:pPr>
      <w:r w:rsidRPr="003A559A">
        <w:rPr>
          <w:rFonts w:ascii="Arial" w:hAnsi="Arial"/>
          <w:b/>
        </w:rPr>
        <w:t>Objectifs de la formation </w:t>
      </w:r>
    </w:p>
    <w:p w14:paraId="21EF4443" w14:textId="5E55925B" w:rsidR="003B309D" w:rsidRDefault="004A42A9" w:rsidP="00814722">
      <w:pPr>
        <w:spacing w:after="0"/>
        <w:rPr>
          <w:rFonts w:ascii="Arial" w:hAnsi="Arial"/>
        </w:rPr>
      </w:pPr>
      <w:r>
        <w:rPr>
          <w:rFonts w:ascii="Arial" w:hAnsi="Arial"/>
        </w:rPr>
        <w:t>R</w:t>
      </w:r>
      <w:r w:rsidR="00EB0204">
        <w:rPr>
          <w:rFonts w:ascii="Arial" w:hAnsi="Arial"/>
        </w:rPr>
        <w:t xml:space="preserve">éaliser </w:t>
      </w:r>
      <w:r w:rsidR="003B309D">
        <w:rPr>
          <w:rFonts w:ascii="Arial" w:hAnsi="Arial"/>
        </w:rPr>
        <w:t xml:space="preserve">une « Forme brève » : Texte, construction d’une marionnette et jeu, </w:t>
      </w:r>
      <w:proofErr w:type="gramStart"/>
      <w:r w:rsidR="003B309D">
        <w:rPr>
          <w:rFonts w:ascii="Arial" w:hAnsi="Arial"/>
        </w:rPr>
        <w:t>pour  une</w:t>
      </w:r>
      <w:proofErr w:type="gramEnd"/>
      <w:r w:rsidR="00D57CDB">
        <w:rPr>
          <w:rFonts w:ascii="Arial" w:hAnsi="Arial"/>
        </w:rPr>
        <w:t xml:space="preserve"> </w:t>
      </w:r>
      <w:r w:rsidR="003B309D">
        <w:rPr>
          <w:rFonts w:ascii="Arial" w:hAnsi="Arial"/>
        </w:rPr>
        <w:t>démarche de création personnelle, à partir d’un article dans un journal</w:t>
      </w:r>
      <w:r w:rsidR="00D57CDB">
        <w:rPr>
          <w:rFonts w:ascii="Arial" w:hAnsi="Arial"/>
        </w:rPr>
        <w:t>.</w:t>
      </w:r>
    </w:p>
    <w:p w14:paraId="731A7C01" w14:textId="26E90BBE" w:rsidR="00D57CDB" w:rsidRDefault="00D57CDB" w:rsidP="00814722">
      <w:pPr>
        <w:spacing w:after="0"/>
        <w:rPr>
          <w:rFonts w:ascii="Arial" w:hAnsi="Arial"/>
          <w:b/>
          <w:bCs/>
          <w:sz w:val="28"/>
          <w:szCs w:val="28"/>
        </w:rPr>
      </w:pPr>
    </w:p>
    <w:p w14:paraId="5574383C" w14:textId="77777777" w:rsidR="009A79A4" w:rsidRPr="00432728" w:rsidRDefault="009A79A4" w:rsidP="00814722">
      <w:pPr>
        <w:spacing w:after="0"/>
        <w:rPr>
          <w:rFonts w:ascii="Arial" w:hAnsi="Arial"/>
          <w:b/>
          <w:bCs/>
          <w:sz w:val="28"/>
          <w:szCs w:val="28"/>
        </w:rPr>
      </w:pPr>
    </w:p>
    <w:p w14:paraId="5A141F02" w14:textId="6D99A005" w:rsidR="00D57CDB" w:rsidRDefault="00432728" w:rsidP="00814722">
      <w:pPr>
        <w:spacing w:after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</w:t>
      </w:r>
      <w:r w:rsidRPr="00432728">
        <w:rPr>
          <w:rFonts w:ascii="Arial" w:hAnsi="Arial"/>
          <w:b/>
          <w:bCs/>
          <w:sz w:val="28"/>
          <w:szCs w:val="28"/>
        </w:rPr>
        <w:t>rogramme</w:t>
      </w:r>
    </w:p>
    <w:p w14:paraId="399CC532" w14:textId="77777777" w:rsidR="00432728" w:rsidRPr="00432728" w:rsidRDefault="00432728" w:rsidP="00814722">
      <w:pPr>
        <w:spacing w:after="0"/>
        <w:rPr>
          <w:rFonts w:ascii="Arial" w:hAnsi="Arial"/>
          <w:b/>
          <w:bCs/>
          <w:sz w:val="28"/>
          <w:szCs w:val="28"/>
        </w:rPr>
      </w:pPr>
    </w:p>
    <w:p w14:paraId="50F67840" w14:textId="5CC4E16C" w:rsidR="00D57CDB" w:rsidRDefault="0099537D" w:rsidP="006A6EEC">
      <w:pPr>
        <w:spacing w:after="0"/>
        <w:rPr>
          <w:rFonts w:ascii="Arial" w:hAnsi="Arial"/>
        </w:rPr>
      </w:pPr>
      <w:r>
        <w:rPr>
          <w:rFonts w:ascii="Arial" w:hAnsi="Arial"/>
        </w:rPr>
        <w:t>C</w:t>
      </w:r>
      <w:r w:rsidR="00D9003E">
        <w:rPr>
          <w:rFonts w:ascii="Arial" w:hAnsi="Arial"/>
        </w:rPr>
        <w:t>hoisir un article dans un journal (quotidien</w:t>
      </w:r>
      <w:r w:rsidR="00B63A87">
        <w:rPr>
          <w:rFonts w:ascii="Arial" w:hAnsi="Arial"/>
        </w:rPr>
        <w:t>,</w:t>
      </w:r>
      <w:r w:rsidR="00D9003E">
        <w:rPr>
          <w:rFonts w:ascii="Arial" w:hAnsi="Arial"/>
        </w:rPr>
        <w:t xml:space="preserve"> régional ou national). L’article doit comporter un personnage et une action liée à ce personnage.</w:t>
      </w:r>
    </w:p>
    <w:p w14:paraId="4266FB2D" w14:textId="67E8A20E" w:rsidR="006A6EEC" w:rsidRPr="003A6DA1" w:rsidRDefault="0078377C" w:rsidP="003A6DA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Construction du</w:t>
      </w:r>
      <w:r w:rsidR="00D9003E" w:rsidRPr="003A6DA1">
        <w:rPr>
          <w:rFonts w:ascii="Arial" w:hAnsi="Arial"/>
        </w:rPr>
        <w:t xml:space="preserve"> personnage sous la forme </w:t>
      </w:r>
      <w:r w:rsidR="006A6EEC" w:rsidRPr="003A6DA1">
        <w:rPr>
          <w:rFonts w:ascii="Arial" w:hAnsi="Arial"/>
        </w:rPr>
        <w:t>d’une marionnette à la table, articulée, et en papier journal. Le squelette est co</w:t>
      </w:r>
      <w:r w:rsidR="00014BBA">
        <w:rPr>
          <w:rFonts w:ascii="Arial" w:hAnsi="Arial"/>
        </w:rPr>
        <w:t xml:space="preserve">nstruit </w:t>
      </w:r>
      <w:r w:rsidR="009D5110">
        <w:rPr>
          <w:rFonts w:ascii="Arial" w:hAnsi="Arial"/>
        </w:rPr>
        <w:t xml:space="preserve">avec des </w:t>
      </w:r>
      <w:r w:rsidR="006A6EEC" w:rsidRPr="003A6DA1">
        <w:rPr>
          <w:rFonts w:ascii="Arial" w:hAnsi="Arial"/>
        </w:rPr>
        <w:t>tubes</w:t>
      </w:r>
      <w:r w:rsidR="009D5110">
        <w:rPr>
          <w:rFonts w:ascii="Arial" w:hAnsi="Arial"/>
        </w:rPr>
        <w:t>, du fil</w:t>
      </w:r>
      <w:r w:rsidR="006A6EEC" w:rsidRPr="003A6DA1">
        <w:rPr>
          <w:rFonts w:ascii="Arial" w:hAnsi="Arial"/>
        </w:rPr>
        <w:t xml:space="preserve"> de fer</w:t>
      </w:r>
      <w:r w:rsidR="00D53A21">
        <w:rPr>
          <w:rFonts w:ascii="Arial" w:hAnsi="Arial"/>
        </w:rPr>
        <w:t xml:space="preserve"> et des tasseaux</w:t>
      </w:r>
      <w:r w:rsidR="006A6EEC" w:rsidRPr="003A6DA1">
        <w:rPr>
          <w:rFonts w:ascii="Arial" w:hAnsi="Arial"/>
        </w:rPr>
        <w:t xml:space="preserve">. </w:t>
      </w:r>
    </w:p>
    <w:p w14:paraId="0B2F492C" w14:textId="77777777" w:rsidR="003A6DA1" w:rsidRPr="003A6DA1" w:rsidRDefault="003A6DA1" w:rsidP="003A6DA1">
      <w:pPr>
        <w:pStyle w:val="Paragraphedeliste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/>
        </w:rPr>
      </w:pPr>
      <w:r w:rsidRPr="003A6DA1">
        <w:rPr>
          <w:rFonts w:ascii="Arial" w:hAnsi="Arial"/>
        </w:rPr>
        <w:t xml:space="preserve">Prise de connaissance de l’objet : articulations, inclinaisons, rotations, ses possibilités, ses limites, son contrepoids, la marche, le regard, passage de la main gauche à la main droite du manipulateur et vice-versa, transposition des sentiments, des états par le mouvement dans le corps de la marionnette. C’est la marionnette qui joue et non pas l’acteur. </w:t>
      </w:r>
    </w:p>
    <w:p w14:paraId="7C063642" w14:textId="77777777" w:rsidR="003A6DA1" w:rsidRPr="003A6DA1" w:rsidRDefault="003A6DA1" w:rsidP="003A6DA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/>
        </w:rPr>
      </w:pPr>
      <w:r w:rsidRPr="003A6DA1">
        <w:rPr>
          <w:rFonts w:ascii="Arial" w:hAnsi="Arial"/>
        </w:rPr>
        <w:t>Jeu d’après le texte et l’action choisit</w:t>
      </w:r>
    </w:p>
    <w:p w14:paraId="0DC0CD4F" w14:textId="669E492F" w:rsidR="003A6DA1" w:rsidRDefault="003A6DA1" w:rsidP="00A4768C">
      <w:pPr>
        <w:pStyle w:val="Paragraphedeliste"/>
        <w:spacing w:after="0"/>
        <w:jc w:val="both"/>
        <w:rPr>
          <w:rFonts w:ascii="Arial" w:hAnsi="Arial"/>
        </w:rPr>
      </w:pPr>
    </w:p>
    <w:p w14:paraId="616A85C9" w14:textId="77777777" w:rsidR="009A79A4" w:rsidRPr="003A6DA1" w:rsidRDefault="009A79A4" w:rsidP="00A4768C">
      <w:pPr>
        <w:pStyle w:val="Paragraphedeliste"/>
        <w:spacing w:after="0"/>
        <w:jc w:val="both"/>
        <w:rPr>
          <w:rFonts w:ascii="Arial" w:hAnsi="Arial"/>
        </w:rPr>
      </w:pPr>
    </w:p>
    <w:p w14:paraId="69E145AD" w14:textId="77777777" w:rsidR="006A6EEC" w:rsidRDefault="006A6EEC" w:rsidP="006A6EEC">
      <w:pPr>
        <w:spacing w:after="0"/>
        <w:rPr>
          <w:rFonts w:ascii="Arial" w:hAnsi="Arial"/>
        </w:rPr>
      </w:pPr>
    </w:p>
    <w:p w14:paraId="4172D638" w14:textId="5D3D71B8" w:rsidR="00450D4E" w:rsidRPr="00AC3CF6" w:rsidRDefault="00450D4E" w:rsidP="00450D4E">
      <w:pPr>
        <w:spacing w:after="0"/>
        <w:rPr>
          <w:rFonts w:ascii="Arial" w:hAnsi="Arial"/>
        </w:rPr>
      </w:pPr>
      <w:r w:rsidRPr="00F755DA">
        <w:rPr>
          <w:rFonts w:ascii="Arial" w:hAnsi="Arial"/>
          <w:b/>
          <w:u w:val="single"/>
        </w:rPr>
        <w:t xml:space="preserve">Greta </w:t>
      </w:r>
      <w:proofErr w:type="spellStart"/>
      <w:r w:rsidRPr="00F755DA">
        <w:rPr>
          <w:rFonts w:ascii="Arial" w:hAnsi="Arial"/>
          <w:b/>
          <w:u w:val="single"/>
        </w:rPr>
        <w:t>Bruggeman</w:t>
      </w:r>
      <w:proofErr w:type="spellEnd"/>
      <w:r>
        <w:rPr>
          <w:rFonts w:ascii="Arial" w:hAnsi="Arial"/>
        </w:rPr>
        <w:t xml:space="preserve"> </w:t>
      </w:r>
      <w:r w:rsidRPr="00AC3CF6">
        <w:rPr>
          <w:rFonts w:ascii="Arial" w:hAnsi="Arial"/>
        </w:rPr>
        <w:t>constructrice de marionnettes, scénographe.</w:t>
      </w:r>
    </w:p>
    <w:p w14:paraId="6D90FD14" w14:textId="4EADA40A" w:rsidR="00450D4E" w:rsidRPr="00AC3CF6" w:rsidRDefault="00450D4E" w:rsidP="00450D4E">
      <w:pPr>
        <w:spacing w:after="0"/>
        <w:rPr>
          <w:rFonts w:ascii="Arial" w:hAnsi="Arial"/>
        </w:rPr>
      </w:pPr>
      <w:r w:rsidRPr="00AC3CF6">
        <w:rPr>
          <w:rFonts w:ascii="Arial" w:hAnsi="Arial"/>
        </w:rPr>
        <w:t xml:space="preserve">Formée à l’Institut </w:t>
      </w:r>
      <w:r w:rsidR="00EA589C">
        <w:rPr>
          <w:rFonts w:ascii="Arial" w:hAnsi="Arial"/>
        </w:rPr>
        <w:t>International de la M</w:t>
      </w:r>
      <w:r w:rsidRPr="00AC3CF6">
        <w:rPr>
          <w:rFonts w:ascii="Arial" w:hAnsi="Arial"/>
        </w:rPr>
        <w:t xml:space="preserve">arionnette de Charleville Mézières </w:t>
      </w:r>
    </w:p>
    <w:p w14:paraId="6E49E731" w14:textId="767AEAC5" w:rsidR="00450D4E" w:rsidRPr="00AC3CF6" w:rsidRDefault="00450D4E" w:rsidP="00450D4E">
      <w:pPr>
        <w:spacing w:after="0"/>
        <w:rPr>
          <w:rFonts w:ascii="Arial" w:hAnsi="Arial"/>
        </w:rPr>
      </w:pPr>
      <w:r>
        <w:rPr>
          <w:rFonts w:ascii="Arial" w:hAnsi="Arial"/>
        </w:rPr>
        <w:t>Depuis 1984</w:t>
      </w:r>
      <w:r w:rsidRPr="00AC3CF6">
        <w:rPr>
          <w:rFonts w:ascii="Arial" w:hAnsi="Arial"/>
        </w:rPr>
        <w:t xml:space="preserve"> construit les marionnettes et </w:t>
      </w:r>
      <w:r w:rsidR="00EA589C">
        <w:rPr>
          <w:rFonts w:ascii="Arial" w:hAnsi="Arial"/>
        </w:rPr>
        <w:t xml:space="preserve">les </w:t>
      </w:r>
      <w:r w:rsidRPr="00AC3CF6">
        <w:rPr>
          <w:rFonts w:ascii="Arial" w:hAnsi="Arial"/>
        </w:rPr>
        <w:t xml:space="preserve">scénographies des créations de la Compagnie </w:t>
      </w:r>
      <w:proofErr w:type="spellStart"/>
      <w:r w:rsidRPr="00AC3CF6">
        <w:rPr>
          <w:rFonts w:ascii="Arial" w:hAnsi="Arial"/>
        </w:rPr>
        <w:t>Arketal</w:t>
      </w:r>
      <w:proofErr w:type="spellEnd"/>
      <w:r w:rsidRPr="00AC3CF6">
        <w:rPr>
          <w:rFonts w:ascii="Arial" w:hAnsi="Arial"/>
        </w:rPr>
        <w:t>.</w:t>
      </w:r>
    </w:p>
    <w:p w14:paraId="755D62C4" w14:textId="28FA323E" w:rsidR="00450D4E" w:rsidRDefault="00EA589C" w:rsidP="00450D4E">
      <w:pPr>
        <w:spacing w:after="0"/>
        <w:rPr>
          <w:rFonts w:ascii="Arial" w:hAnsi="Arial"/>
        </w:rPr>
      </w:pPr>
      <w:r>
        <w:rPr>
          <w:rFonts w:ascii="Arial" w:hAnsi="Arial"/>
        </w:rPr>
        <w:t>Elle e</w:t>
      </w:r>
      <w:r w:rsidR="00450D4E" w:rsidRPr="00AC3CF6">
        <w:rPr>
          <w:rFonts w:ascii="Arial" w:hAnsi="Arial"/>
        </w:rPr>
        <w:t>nseigne l’art de la marionnette dans l’Atelier d’</w:t>
      </w:r>
      <w:proofErr w:type="spellStart"/>
      <w:r w:rsidR="00450D4E" w:rsidRPr="00AC3CF6">
        <w:rPr>
          <w:rFonts w:ascii="Arial" w:hAnsi="Arial"/>
        </w:rPr>
        <w:t>Arketal</w:t>
      </w:r>
      <w:proofErr w:type="spellEnd"/>
      <w:r w:rsidR="00450D4E" w:rsidRPr="00AC3CF6">
        <w:rPr>
          <w:rFonts w:ascii="Arial" w:hAnsi="Arial"/>
        </w:rPr>
        <w:t xml:space="preserve"> et d’autres centres de formation à la marionnette en France et à l’étranger. </w:t>
      </w:r>
    </w:p>
    <w:p w14:paraId="2D8E26CA" w14:textId="77777777" w:rsidR="00450D4E" w:rsidRDefault="00450D4E" w:rsidP="006A6EEC">
      <w:pPr>
        <w:spacing w:after="0"/>
        <w:rPr>
          <w:rFonts w:ascii="Arial" w:hAnsi="Arial"/>
        </w:rPr>
      </w:pPr>
    </w:p>
    <w:p w14:paraId="4A31CDF0" w14:textId="65BE3B43" w:rsidR="00450D4E" w:rsidRDefault="00450D4E" w:rsidP="00450D4E">
      <w:pPr>
        <w:spacing w:after="0"/>
        <w:rPr>
          <w:rFonts w:ascii="Arial" w:hAnsi="Arial"/>
          <w:bCs/>
          <w:szCs w:val="28"/>
        </w:rPr>
      </w:pPr>
      <w:r>
        <w:rPr>
          <w:rFonts w:ascii="Arial" w:hAnsi="Arial"/>
          <w:b/>
          <w:u w:val="single"/>
        </w:rPr>
        <w:t>Sylvie Osman</w:t>
      </w:r>
      <w:r w:rsidRPr="00450D4E">
        <w:rPr>
          <w:rFonts w:ascii="Arial" w:hAnsi="Arial"/>
          <w:b/>
        </w:rPr>
        <w:t xml:space="preserve"> </w:t>
      </w:r>
      <w:r>
        <w:rPr>
          <w:rFonts w:ascii="Arial" w:hAnsi="Arial"/>
          <w:bCs/>
          <w:szCs w:val="28"/>
        </w:rPr>
        <w:t>comédienne-marionnettiste, metteure en scène</w:t>
      </w:r>
    </w:p>
    <w:p w14:paraId="4DF46D2E" w14:textId="201FDF68" w:rsidR="00450D4E" w:rsidRDefault="00450D4E" w:rsidP="00450D4E">
      <w:pPr>
        <w:spacing w:after="0"/>
        <w:rPr>
          <w:rFonts w:ascii="Arial" w:hAnsi="Arial"/>
        </w:rPr>
      </w:pPr>
      <w:r w:rsidRPr="00AC3CF6">
        <w:rPr>
          <w:rFonts w:ascii="Arial" w:hAnsi="Arial"/>
        </w:rPr>
        <w:t xml:space="preserve">Formée à l’Institut </w:t>
      </w:r>
      <w:r w:rsidR="00EA589C">
        <w:rPr>
          <w:rFonts w:ascii="Arial" w:hAnsi="Arial"/>
        </w:rPr>
        <w:t>International de la M</w:t>
      </w:r>
      <w:r w:rsidRPr="00AC3CF6">
        <w:rPr>
          <w:rFonts w:ascii="Arial" w:hAnsi="Arial"/>
        </w:rPr>
        <w:t xml:space="preserve">arionnette de Charleville Mézières </w:t>
      </w:r>
    </w:p>
    <w:p w14:paraId="5F074C99" w14:textId="41CF506D" w:rsidR="000A0CF4" w:rsidRPr="000A0CF4" w:rsidRDefault="000A0CF4" w:rsidP="000A0CF4">
      <w:pPr>
        <w:pStyle w:val="NormalWeb"/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Elle </w:t>
      </w:r>
      <w:proofErr w:type="spellStart"/>
      <w:r w:rsidRPr="00033D77">
        <w:rPr>
          <w:rFonts w:ascii="Arial" w:hAnsi="Arial"/>
          <w:sz w:val="24"/>
          <w:szCs w:val="24"/>
        </w:rPr>
        <w:t>alterne</w:t>
      </w:r>
      <w:proofErr w:type="spellEnd"/>
      <w:r w:rsidRPr="00033D77">
        <w:rPr>
          <w:rFonts w:ascii="Arial" w:hAnsi="Arial"/>
          <w:sz w:val="24"/>
          <w:szCs w:val="24"/>
        </w:rPr>
        <w:t xml:space="preserve"> la mise </w:t>
      </w:r>
      <w:proofErr w:type="spellStart"/>
      <w:r w:rsidRPr="00033D77">
        <w:rPr>
          <w:rFonts w:ascii="Arial" w:hAnsi="Arial"/>
          <w:sz w:val="24"/>
          <w:szCs w:val="24"/>
        </w:rPr>
        <w:t>en</w:t>
      </w:r>
      <w:proofErr w:type="spellEnd"/>
      <w:r w:rsidRPr="00033D77">
        <w:rPr>
          <w:rFonts w:ascii="Arial" w:hAnsi="Arial"/>
          <w:sz w:val="24"/>
          <w:szCs w:val="24"/>
        </w:rPr>
        <w:t xml:space="preserve"> </w:t>
      </w:r>
      <w:proofErr w:type="spellStart"/>
      <w:r w:rsidRPr="00033D77">
        <w:rPr>
          <w:rFonts w:ascii="Arial" w:hAnsi="Arial"/>
          <w:sz w:val="24"/>
          <w:szCs w:val="24"/>
        </w:rPr>
        <w:t>scène</w:t>
      </w:r>
      <w:proofErr w:type="spellEnd"/>
      <w:r w:rsidRPr="00033D77">
        <w:rPr>
          <w:rFonts w:ascii="Arial" w:hAnsi="Arial"/>
          <w:sz w:val="24"/>
          <w:szCs w:val="24"/>
        </w:rPr>
        <w:t xml:space="preserve"> de </w:t>
      </w:r>
      <w:proofErr w:type="spellStart"/>
      <w:r w:rsidRPr="00033D77">
        <w:rPr>
          <w:rFonts w:ascii="Arial" w:hAnsi="Arial"/>
          <w:sz w:val="24"/>
          <w:szCs w:val="24"/>
        </w:rPr>
        <w:t>textes</w:t>
      </w:r>
      <w:proofErr w:type="spellEnd"/>
      <w:r w:rsidRPr="00033D77">
        <w:rPr>
          <w:rFonts w:ascii="Arial" w:hAnsi="Arial"/>
          <w:sz w:val="24"/>
          <w:szCs w:val="24"/>
        </w:rPr>
        <w:t xml:space="preserve"> </w:t>
      </w:r>
      <w:proofErr w:type="spellStart"/>
      <w:r w:rsidRPr="00033D77">
        <w:rPr>
          <w:rFonts w:ascii="Arial" w:hAnsi="Arial"/>
          <w:sz w:val="24"/>
          <w:szCs w:val="24"/>
        </w:rPr>
        <w:t>d’auteurs</w:t>
      </w:r>
      <w:proofErr w:type="spellEnd"/>
      <w:r w:rsidRPr="00033D77">
        <w:rPr>
          <w:rFonts w:ascii="Arial" w:hAnsi="Arial"/>
          <w:sz w:val="24"/>
          <w:szCs w:val="24"/>
        </w:rPr>
        <w:t xml:space="preserve"> </w:t>
      </w:r>
      <w:proofErr w:type="spellStart"/>
      <w:r w:rsidRPr="00033D77">
        <w:rPr>
          <w:rFonts w:ascii="Arial" w:hAnsi="Arial"/>
          <w:sz w:val="24"/>
          <w:szCs w:val="24"/>
        </w:rPr>
        <w:t>classiques</w:t>
      </w:r>
      <w:proofErr w:type="spellEnd"/>
      <w:r w:rsidRPr="00033D77">
        <w:rPr>
          <w:rFonts w:ascii="Arial" w:hAnsi="Arial"/>
          <w:sz w:val="24"/>
          <w:szCs w:val="24"/>
        </w:rPr>
        <w:t xml:space="preserve"> et </w:t>
      </w:r>
      <w:proofErr w:type="spellStart"/>
      <w:r w:rsidRPr="00033D77">
        <w:rPr>
          <w:rFonts w:ascii="Arial" w:hAnsi="Arial"/>
          <w:sz w:val="24"/>
          <w:szCs w:val="24"/>
        </w:rPr>
        <w:t>contemporains</w:t>
      </w:r>
      <w:proofErr w:type="spellEnd"/>
    </w:p>
    <w:p w14:paraId="73B64288" w14:textId="0EBEB5ED" w:rsidR="00450D4E" w:rsidRDefault="00EA589C" w:rsidP="00450D4E">
      <w:pPr>
        <w:spacing w:after="0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Elle e</w:t>
      </w:r>
      <w:r w:rsidR="00503472">
        <w:rPr>
          <w:rFonts w:ascii="Arial" w:hAnsi="Arial"/>
          <w:bCs/>
          <w:szCs w:val="28"/>
        </w:rPr>
        <w:t>nseigne</w:t>
      </w:r>
      <w:r w:rsidR="00450D4E">
        <w:rPr>
          <w:rFonts w:ascii="Arial" w:hAnsi="Arial"/>
          <w:bCs/>
          <w:szCs w:val="28"/>
        </w:rPr>
        <w:t xml:space="preserve"> le jeu de marionnettes dans des organismes de formations artistiques en France et à l’étranger.</w:t>
      </w:r>
    </w:p>
    <w:p w14:paraId="32234D26" w14:textId="36BB314C" w:rsidR="00450D4E" w:rsidRDefault="00EA589C" w:rsidP="00450D4E">
      <w:pPr>
        <w:spacing w:after="0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Elle i</w:t>
      </w:r>
      <w:r w:rsidR="00450D4E">
        <w:rPr>
          <w:rFonts w:ascii="Arial" w:hAnsi="Arial"/>
          <w:bCs/>
          <w:szCs w:val="28"/>
        </w:rPr>
        <w:t>ntervient à l’ERACM (</w:t>
      </w:r>
      <w:proofErr w:type="spellStart"/>
      <w:r w:rsidR="00450D4E">
        <w:rPr>
          <w:rFonts w:ascii="Arial" w:hAnsi="Arial"/>
          <w:bCs/>
          <w:szCs w:val="28"/>
        </w:rPr>
        <w:t>Ecole</w:t>
      </w:r>
      <w:proofErr w:type="spellEnd"/>
      <w:r w:rsidR="00450D4E">
        <w:rPr>
          <w:rFonts w:ascii="Arial" w:hAnsi="Arial"/>
          <w:bCs/>
          <w:szCs w:val="28"/>
        </w:rPr>
        <w:t xml:space="preserve"> régionale d’acteurs de Cannes et de Marseille) </w:t>
      </w:r>
      <w:r w:rsidR="00503472">
        <w:rPr>
          <w:rFonts w:ascii="Arial" w:hAnsi="Arial"/>
          <w:bCs/>
          <w:szCs w:val="28"/>
        </w:rPr>
        <w:t>depuis 2003</w:t>
      </w:r>
    </w:p>
    <w:p w14:paraId="6D1523A9" w14:textId="368E9A58" w:rsidR="00291F3B" w:rsidRDefault="00291F3B" w:rsidP="00450D4E">
      <w:pPr>
        <w:spacing w:after="0"/>
        <w:rPr>
          <w:rFonts w:ascii="Arial" w:hAnsi="Arial"/>
          <w:bCs/>
          <w:szCs w:val="28"/>
        </w:rPr>
      </w:pPr>
    </w:p>
    <w:p w14:paraId="17C3E721" w14:textId="5186A990" w:rsidR="00C13CCA" w:rsidRDefault="00C13CCA" w:rsidP="00450D4E">
      <w:pPr>
        <w:spacing w:after="0"/>
        <w:rPr>
          <w:rFonts w:ascii="Arial" w:hAnsi="Arial"/>
          <w:bCs/>
          <w:szCs w:val="28"/>
        </w:rPr>
      </w:pPr>
    </w:p>
    <w:p w14:paraId="3623EB94" w14:textId="77777777" w:rsidR="00C13CCA" w:rsidRDefault="00C13CCA" w:rsidP="00450D4E">
      <w:pPr>
        <w:spacing w:after="0"/>
        <w:rPr>
          <w:rFonts w:ascii="Arial" w:hAnsi="Arial"/>
          <w:bCs/>
          <w:szCs w:val="28"/>
        </w:rPr>
      </w:pPr>
    </w:p>
    <w:p w14:paraId="5F0602E1" w14:textId="77777777" w:rsidR="00291F3B" w:rsidRDefault="00291F3B" w:rsidP="00450D4E">
      <w:pPr>
        <w:spacing w:after="0"/>
        <w:rPr>
          <w:rFonts w:ascii="Arial" w:hAnsi="Arial"/>
          <w:bCs/>
          <w:szCs w:val="28"/>
        </w:rPr>
      </w:pPr>
    </w:p>
    <w:p w14:paraId="04A94E94" w14:textId="53415EC5" w:rsidR="00291F3B" w:rsidRPr="00A1312F" w:rsidRDefault="00291F3B" w:rsidP="00450D4E">
      <w:pPr>
        <w:spacing w:after="0"/>
        <w:rPr>
          <w:rFonts w:ascii="Arial" w:hAnsi="Arial"/>
          <w:bCs/>
          <w:szCs w:val="28"/>
          <w:highlight w:val="yellow"/>
        </w:rPr>
      </w:pPr>
      <w:r w:rsidRPr="00A1312F">
        <w:rPr>
          <w:rFonts w:ascii="Arial" w:hAnsi="Arial"/>
          <w:bCs/>
          <w:szCs w:val="28"/>
          <w:highlight w:val="yellow"/>
        </w:rPr>
        <w:t>Nombre de participants : 8</w:t>
      </w:r>
    </w:p>
    <w:p w14:paraId="3198153C" w14:textId="75D12644" w:rsidR="00291F3B" w:rsidRDefault="00291F3B" w:rsidP="00450D4E">
      <w:pPr>
        <w:spacing w:after="0"/>
        <w:rPr>
          <w:rFonts w:ascii="Arial" w:hAnsi="Arial"/>
          <w:bCs/>
          <w:szCs w:val="28"/>
          <w:highlight w:val="yellow"/>
        </w:rPr>
      </w:pPr>
      <w:r w:rsidRPr="00A1312F">
        <w:rPr>
          <w:rFonts w:ascii="Arial" w:hAnsi="Arial"/>
          <w:bCs/>
          <w:szCs w:val="28"/>
          <w:highlight w:val="yellow"/>
        </w:rPr>
        <w:t>Public : Professionnels du spectacle vivant, marionnettistes, comédiens, conteurs, intervenants artistiques</w:t>
      </w:r>
      <w:r w:rsidR="00EA589C" w:rsidRPr="00A1312F">
        <w:rPr>
          <w:rFonts w:ascii="Arial" w:hAnsi="Arial"/>
          <w:bCs/>
          <w:szCs w:val="28"/>
          <w:highlight w:val="yellow"/>
        </w:rPr>
        <w:t> </w:t>
      </w:r>
    </w:p>
    <w:p w14:paraId="5CFDC4ED" w14:textId="0FE49C3A" w:rsidR="002E1AD1" w:rsidRPr="00A1312F" w:rsidRDefault="002E1AD1" w:rsidP="00450D4E">
      <w:pPr>
        <w:spacing w:after="0"/>
        <w:rPr>
          <w:rFonts w:ascii="Arial" w:hAnsi="Arial"/>
          <w:bCs/>
          <w:szCs w:val="28"/>
          <w:highlight w:val="yellow"/>
        </w:rPr>
      </w:pPr>
      <w:r>
        <w:rPr>
          <w:rFonts w:ascii="Arial" w:hAnsi="Arial"/>
          <w:bCs/>
          <w:szCs w:val="28"/>
          <w:highlight w:val="yellow"/>
        </w:rPr>
        <w:t>Frais pédagogiques : 703€ tarif AFDAS, autres tarifs nous consulter</w:t>
      </w:r>
    </w:p>
    <w:p w14:paraId="1AAFDB01" w14:textId="36D899DE" w:rsidR="00195757" w:rsidRPr="00195757" w:rsidRDefault="00291F3B" w:rsidP="00195757">
      <w:pPr>
        <w:spacing w:after="0"/>
        <w:rPr>
          <w:rFonts w:ascii="Arial" w:hAnsi="Arial"/>
          <w:bCs/>
          <w:szCs w:val="28"/>
        </w:rPr>
      </w:pPr>
      <w:r w:rsidRPr="00A1312F">
        <w:rPr>
          <w:rFonts w:ascii="Arial" w:hAnsi="Arial"/>
          <w:bCs/>
          <w:szCs w:val="28"/>
          <w:highlight w:val="yellow"/>
        </w:rPr>
        <w:t xml:space="preserve">Date limite de candidature : </w:t>
      </w:r>
      <w:r w:rsidR="00EB73D1">
        <w:rPr>
          <w:rFonts w:ascii="Arial" w:hAnsi="Arial"/>
          <w:bCs/>
          <w:szCs w:val="28"/>
          <w:highlight w:val="yellow"/>
        </w:rPr>
        <w:t>18</w:t>
      </w:r>
      <w:r w:rsidR="00A1312F">
        <w:rPr>
          <w:rFonts w:ascii="Arial" w:hAnsi="Arial"/>
          <w:bCs/>
          <w:szCs w:val="28"/>
          <w:highlight w:val="yellow"/>
        </w:rPr>
        <w:t xml:space="preserve"> décembre </w:t>
      </w:r>
      <w:r w:rsidRPr="00A1312F">
        <w:rPr>
          <w:rFonts w:ascii="Arial" w:hAnsi="Arial"/>
          <w:bCs/>
          <w:szCs w:val="28"/>
          <w:highlight w:val="yellow"/>
        </w:rPr>
        <w:t>2020</w:t>
      </w:r>
    </w:p>
    <w:sectPr w:rsidR="00195757" w:rsidRPr="00195757" w:rsidSect="002767C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4776"/>
    <w:multiLevelType w:val="hybridMultilevel"/>
    <w:tmpl w:val="A7085460"/>
    <w:lvl w:ilvl="0" w:tplc="6A1AE79A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722"/>
    <w:rsid w:val="00014BBA"/>
    <w:rsid w:val="000A0CF4"/>
    <w:rsid w:val="00195757"/>
    <w:rsid w:val="002767CE"/>
    <w:rsid w:val="00291F3B"/>
    <w:rsid w:val="002E1AD1"/>
    <w:rsid w:val="00370322"/>
    <w:rsid w:val="003A6DA1"/>
    <w:rsid w:val="003B309D"/>
    <w:rsid w:val="00431C69"/>
    <w:rsid w:val="00432728"/>
    <w:rsid w:val="00450D4E"/>
    <w:rsid w:val="004A42A9"/>
    <w:rsid w:val="00503472"/>
    <w:rsid w:val="006A3208"/>
    <w:rsid w:val="006A6EEC"/>
    <w:rsid w:val="0078377C"/>
    <w:rsid w:val="00814722"/>
    <w:rsid w:val="00844940"/>
    <w:rsid w:val="0088742F"/>
    <w:rsid w:val="0099537D"/>
    <w:rsid w:val="009A79A4"/>
    <w:rsid w:val="009D5110"/>
    <w:rsid w:val="00A1312F"/>
    <w:rsid w:val="00A4768C"/>
    <w:rsid w:val="00AD130A"/>
    <w:rsid w:val="00B63A87"/>
    <w:rsid w:val="00C13CCA"/>
    <w:rsid w:val="00C8494E"/>
    <w:rsid w:val="00C87AFC"/>
    <w:rsid w:val="00D53A21"/>
    <w:rsid w:val="00D56AC3"/>
    <w:rsid w:val="00D57CDB"/>
    <w:rsid w:val="00D9003E"/>
    <w:rsid w:val="00EA589C"/>
    <w:rsid w:val="00EB0204"/>
    <w:rsid w:val="00EB73D1"/>
    <w:rsid w:val="00F47701"/>
    <w:rsid w:val="00FE4B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6185A8"/>
  <w15:docId w15:val="{124AC6B1-E449-A847-A6CF-178ACDC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0CF4"/>
    <w:pPr>
      <w:spacing w:beforeLines="1" w:afterLines="1" w:after="0"/>
    </w:pPr>
    <w:rPr>
      <w:rFonts w:ascii="Times" w:eastAsia="Cambria" w:hAnsi="Times" w:cs="Times New Roman"/>
      <w:sz w:val="20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3A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Microsoft Office User</cp:lastModifiedBy>
  <cp:revision>36</cp:revision>
  <dcterms:created xsi:type="dcterms:W3CDTF">2018-06-18T14:25:00Z</dcterms:created>
  <dcterms:modified xsi:type="dcterms:W3CDTF">2020-06-18T09:39:00Z</dcterms:modified>
</cp:coreProperties>
</file>